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C6" w:rsidRPr="00653108" w:rsidRDefault="00653108" w:rsidP="00653108">
      <w:pPr>
        <w:pStyle w:val="Title"/>
        <w:rPr>
          <w:sz w:val="48"/>
        </w:rPr>
      </w:pPr>
      <w:r w:rsidRPr="00653108">
        <w:rPr>
          <w:sz w:val="48"/>
        </w:rPr>
        <w:t>This</w:t>
      </w:r>
      <w:r w:rsidR="007042C2">
        <w:rPr>
          <w:sz w:val="48"/>
        </w:rPr>
        <w:t xml:space="preserve"> is </w:t>
      </w:r>
      <w:proofErr w:type="gramStart"/>
      <w:r w:rsidR="007042C2">
        <w:rPr>
          <w:sz w:val="48"/>
        </w:rPr>
        <w:t>Living</w:t>
      </w:r>
      <w:proofErr w:type="gramEnd"/>
      <w:r w:rsidR="007042C2">
        <w:rPr>
          <w:sz w:val="48"/>
        </w:rPr>
        <w:t>! Newsletter | Spring</w:t>
      </w:r>
      <w:bookmarkStart w:id="0" w:name="_GoBack"/>
      <w:bookmarkEnd w:id="0"/>
      <w:r w:rsidRPr="00653108">
        <w:rPr>
          <w:sz w:val="48"/>
        </w:rPr>
        <w:t xml:space="preserve"> 2023 | April, May, June</w:t>
      </w:r>
    </w:p>
    <w:p w:rsidR="002B348D" w:rsidRDefault="002B348D"/>
    <w:p w:rsidR="00BC560E" w:rsidRDefault="002B348D" w:rsidP="00653108">
      <w:pPr>
        <w:pStyle w:val="Heading1"/>
      </w:pPr>
      <w:r>
        <w:t xml:space="preserve">Page 1 | </w:t>
      </w:r>
      <w:r w:rsidRPr="002B348D">
        <w:t>Front Page</w:t>
      </w:r>
    </w:p>
    <w:p w:rsidR="007F3ECA" w:rsidRPr="007F3ECA" w:rsidRDefault="007F3ECA" w:rsidP="006C52EA">
      <w:pPr>
        <w:spacing w:line="480" w:lineRule="auto"/>
      </w:pPr>
      <w:r>
        <w:rPr>
          <w:b/>
        </w:rPr>
        <w:t xml:space="preserve">This is </w:t>
      </w:r>
      <w:proofErr w:type="gramStart"/>
      <w:r>
        <w:rPr>
          <w:b/>
        </w:rPr>
        <w:t>Living</w:t>
      </w:r>
      <w:proofErr w:type="gramEnd"/>
      <w:r>
        <w:rPr>
          <w:b/>
        </w:rPr>
        <w:t xml:space="preserve">! Newsletter </w:t>
      </w:r>
      <w:r>
        <w:t>Spring 2023: April, May, June</w:t>
      </w:r>
    </w:p>
    <w:p w:rsidR="007F3ECA" w:rsidRDefault="007F3ECA" w:rsidP="00653108">
      <w:pPr>
        <w:pStyle w:val="Heading2"/>
      </w:pPr>
      <w:r>
        <w:t>Table of Contents</w:t>
      </w:r>
    </w:p>
    <w:p w:rsidR="007F3ECA" w:rsidRDefault="007F3ECA" w:rsidP="005B012A">
      <w:pPr>
        <w:widowControl w:val="0"/>
        <w:ind w:left="1440"/>
      </w:pPr>
      <w:r w:rsidRPr="00653108">
        <w:rPr>
          <w:rStyle w:val="Heading3Char"/>
        </w:rPr>
        <w:t xml:space="preserve">Page 02 </w:t>
      </w:r>
      <w:r w:rsidR="00E43EF5">
        <w:t xml:space="preserve">ILCKC Services: OIB </w:t>
      </w:r>
      <w:r w:rsidR="00DE3783">
        <w:t xml:space="preserve">Services </w:t>
      </w:r>
      <w:r>
        <w:t xml:space="preserve">and Housing Resources </w:t>
      </w:r>
    </w:p>
    <w:p w:rsidR="007F3ECA" w:rsidRDefault="007F3ECA" w:rsidP="005B012A">
      <w:pPr>
        <w:widowControl w:val="0"/>
        <w:ind w:left="1440"/>
      </w:pPr>
      <w:r w:rsidRPr="00653108">
        <w:rPr>
          <w:rStyle w:val="Heading3Char"/>
        </w:rPr>
        <w:t xml:space="preserve">Page 03 </w:t>
      </w:r>
      <w:r>
        <w:t>American Sign Language Interpreting Services</w:t>
      </w:r>
    </w:p>
    <w:p w:rsidR="007F3ECA" w:rsidRDefault="007F3ECA" w:rsidP="005B012A">
      <w:pPr>
        <w:widowControl w:val="0"/>
        <w:ind w:left="1440"/>
      </w:pPr>
      <w:r w:rsidRPr="00653108">
        <w:rPr>
          <w:rStyle w:val="Heading3Char"/>
        </w:rPr>
        <w:t>Page 04</w:t>
      </w:r>
      <w:r>
        <w:t xml:space="preserve"> Assistive Technology </w:t>
      </w:r>
    </w:p>
    <w:p w:rsidR="007F3ECA" w:rsidRDefault="007F3ECA" w:rsidP="005B012A">
      <w:pPr>
        <w:widowControl w:val="0"/>
        <w:ind w:left="1440"/>
      </w:pPr>
      <w:r w:rsidRPr="00653108">
        <w:rPr>
          <w:rStyle w:val="Heading3Char"/>
        </w:rPr>
        <w:t>Page 05</w:t>
      </w:r>
      <w:r w:rsidRPr="007F3ECA">
        <w:rPr>
          <w:b/>
        </w:rPr>
        <w:t xml:space="preserve"> </w:t>
      </w:r>
      <w:r>
        <w:t xml:space="preserve">Service Animal Spotlight Atlas the </w:t>
      </w:r>
      <w:r w:rsidR="00DE3783">
        <w:t>Service Dog</w:t>
      </w:r>
    </w:p>
    <w:p w:rsidR="007F3ECA" w:rsidRDefault="007F3ECA" w:rsidP="005B012A">
      <w:pPr>
        <w:widowControl w:val="0"/>
        <w:ind w:left="1440"/>
      </w:pPr>
      <w:r w:rsidRPr="00653108">
        <w:rPr>
          <w:rStyle w:val="Heading3Char"/>
        </w:rPr>
        <w:t>Page 05</w:t>
      </w:r>
      <w:r>
        <w:t xml:space="preserve"> (</w:t>
      </w:r>
      <w:r>
        <w:rPr>
          <w:i/>
        </w:rPr>
        <w:t>cont.)</w:t>
      </w:r>
      <w:r>
        <w:t xml:space="preserve"> Disability Disaster Access &amp; Resources</w:t>
      </w:r>
    </w:p>
    <w:p w:rsidR="007F3ECA" w:rsidRDefault="007F3ECA" w:rsidP="005B012A">
      <w:pPr>
        <w:widowControl w:val="0"/>
        <w:ind w:left="1440"/>
      </w:pPr>
      <w:r w:rsidRPr="00653108">
        <w:rPr>
          <w:rStyle w:val="Heading3Char"/>
        </w:rPr>
        <w:t>Page 06</w:t>
      </w:r>
      <w:r>
        <w:t xml:space="preserve"> April Calendar </w:t>
      </w:r>
    </w:p>
    <w:p w:rsidR="007F3ECA" w:rsidRDefault="007F3ECA" w:rsidP="005B012A">
      <w:pPr>
        <w:widowControl w:val="0"/>
        <w:ind w:left="1440"/>
      </w:pPr>
      <w:r w:rsidRPr="00653108">
        <w:rPr>
          <w:rStyle w:val="Heading3Char"/>
        </w:rPr>
        <w:t xml:space="preserve">Page 07 </w:t>
      </w:r>
      <w:r>
        <w:t xml:space="preserve">May Calendar </w:t>
      </w:r>
    </w:p>
    <w:p w:rsidR="007F3ECA" w:rsidRDefault="007F3ECA" w:rsidP="005B012A">
      <w:pPr>
        <w:widowControl w:val="0"/>
        <w:ind w:left="1440"/>
      </w:pPr>
      <w:r w:rsidRPr="00653108">
        <w:rPr>
          <w:rStyle w:val="Heading3Char"/>
        </w:rPr>
        <w:t xml:space="preserve">Page 08 </w:t>
      </w:r>
      <w:r>
        <w:t xml:space="preserve">June Calendar </w:t>
      </w:r>
    </w:p>
    <w:p w:rsidR="007F3ECA" w:rsidRDefault="007F3ECA" w:rsidP="005B012A">
      <w:pPr>
        <w:widowControl w:val="0"/>
        <w:ind w:left="1440"/>
      </w:pPr>
      <w:r w:rsidRPr="00653108">
        <w:rPr>
          <w:rStyle w:val="Heading3Char"/>
        </w:rPr>
        <w:t>Page 09</w:t>
      </w:r>
      <w:r>
        <w:t xml:space="preserve"> </w:t>
      </w:r>
      <w:proofErr w:type="gramStart"/>
      <w:r>
        <w:t>Take a Look</w:t>
      </w:r>
      <w:proofErr w:type="gramEnd"/>
      <w:r>
        <w:t xml:space="preserve"> Ahead! </w:t>
      </w:r>
    </w:p>
    <w:p w:rsidR="007F3ECA" w:rsidRDefault="007F3ECA" w:rsidP="005B012A">
      <w:pPr>
        <w:widowControl w:val="0"/>
        <w:ind w:left="1440"/>
      </w:pPr>
      <w:r w:rsidRPr="00653108">
        <w:rPr>
          <w:rStyle w:val="Heading3Char"/>
        </w:rPr>
        <w:t>Page 10</w:t>
      </w:r>
      <w:r w:rsidRPr="007F3ECA">
        <w:rPr>
          <w:b/>
        </w:rPr>
        <w:t xml:space="preserve"> </w:t>
      </w:r>
      <w:r>
        <w:t>ILCKC Staff Highlight and Consumer Success Story</w:t>
      </w:r>
    </w:p>
    <w:p w:rsidR="007F3ECA" w:rsidRDefault="007F3ECA" w:rsidP="005B012A">
      <w:pPr>
        <w:widowControl w:val="0"/>
        <w:ind w:left="1440"/>
      </w:pPr>
      <w:r w:rsidRPr="00653108">
        <w:rPr>
          <w:rStyle w:val="Heading3Char"/>
        </w:rPr>
        <w:t>Page 11 </w:t>
      </w:r>
      <w:r>
        <w:t xml:space="preserve">Annual ADA Conference! </w:t>
      </w:r>
    </w:p>
    <w:p w:rsidR="007F3ECA" w:rsidRDefault="007F3ECA" w:rsidP="005B012A">
      <w:pPr>
        <w:widowControl w:val="0"/>
        <w:ind w:left="720"/>
      </w:pPr>
      <w:r w:rsidRPr="00653108">
        <w:rPr>
          <w:rStyle w:val="Heading2Char"/>
        </w:rPr>
        <w:t>Highlights:</w:t>
      </w:r>
      <w:r w:rsidRPr="00EF7F49">
        <w:rPr>
          <w:b/>
        </w:rPr>
        <w:t xml:space="preserve"> </w:t>
      </w:r>
      <w:r>
        <w:t>Atlas the Alert Dog; 2023 ADA Conference; ASL Interpreting Services; Learn about Housing Services, RSVP for Movie Night</w:t>
      </w:r>
    </w:p>
    <w:p w:rsidR="0026614E" w:rsidRDefault="00EF7F49" w:rsidP="005B012A">
      <w:pPr>
        <w:widowControl w:val="0"/>
        <w:ind w:left="720"/>
      </w:pPr>
      <w:r>
        <w:t>Available in alternative format |</w:t>
      </w:r>
      <w:r w:rsidR="0026614E">
        <w:t xml:space="preserve"> Independent Living Center of Kern County</w:t>
      </w:r>
    </w:p>
    <w:p w:rsidR="00B125C8" w:rsidRDefault="00B125C8">
      <w:pPr>
        <w:rPr>
          <w:i/>
          <w:u w:val="single"/>
        </w:rPr>
      </w:pPr>
    </w:p>
    <w:p w:rsidR="00B125C8" w:rsidRDefault="00B125C8" w:rsidP="00B125C8">
      <w:pPr>
        <w:jc w:val="right"/>
        <w:rPr>
          <w:i/>
        </w:rPr>
      </w:pPr>
    </w:p>
    <w:p w:rsidR="00B125C8" w:rsidRDefault="00B125C8" w:rsidP="00B125C8">
      <w:pPr>
        <w:jc w:val="right"/>
        <w:rPr>
          <w:i/>
        </w:rPr>
      </w:pPr>
    </w:p>
    <w:p w:rsidR="00B125C8" w:rsidRDefault="00B125C8" w:rsidP="00B125C8">
      <w:pPr>
        <w:jc w:val="right"/>
        <w:rPr>
          <w:i/>
        </w:rPr>
      </w:pPr>
    </w:p>
    <w:p w:rsidR="0020144A" w:rsidRDefault="0020144A" w:rsidP="00B125C8">
      <w:pPr>
        <w:jc w:val="right"/>
        <w:rPr>
          <w:i/>
        </w:rPr>
      </w:pPr>
    </w:p>
    <w:p w:rsidR="0020144A" w:rsidRDefault="0020144A" w:rsidP="00B125C8">
      <w:pPr>
        <w:jc w:val="right"/>
        <w:rPr>
          <w:i/>
        </w:rPr>
      </w:pPr>
    </w:p>
    <w:p w:rsidR="0020144A" w:rsidRDefault="0020144A" w:rsidP="00B125C8">
      <w:pPr>
        <w:jc w:val="right"/>
        <w:rPr>
          <w:i/>
        </w:rPr>
      </w:pPr>
    </w:p>
    <w:p w:rsidR="0020144A" w:rsidRDefault="0020144A" w:rsidP="00B125C8">
      <w:pPr>
        <w:jc w:val="right"/>
        <w:rPr>
          <w:i/>
        </w:rPr>
      </w:pPr>
    </w:p>
    <w:p w:rsidR="00C94F74" w:rsidRPr="00C94F74" w:rsidRDefault="00C94F74" w:rsidP="00B125C8">
      <w:pPr>
        <w:jc w:val="right"/>
        <w:rPr>
          <w:i/>
        </w:rPr>
      </w:pPr>
      <w:r w:rsidRPr="00C94F74">
        <w:rPr>
          <w:i/>
        </w:rPr>
        <w:t>End Page 01</w:t>
      </w:r>
      <w:r w:rsidRPr="00C94F74">
        <w:rPr>
          <w:i/>
        </w:rPr>
        <w:br w:type="page"/>
      </w:r>
    </w:p>
    <w:p w:rsidR="007F3ECA" w:rsidRPr="007F3ECA" w:rsidRDefault="007F3ECA" w:rsidP="007F3ECA">
      <w:pPr>
        <w:widowControl w:val="0"/>
      </w:pPr>
    </w:p>
    <w:p w:rsidR="00E43EF5" w:rsidRDefault="002B348D" w:rsidP="00653108">
      <w:pPr>
        <w:pStyle w:val="Heading1"/>
        <w:rPr>
          <w:i/>
        </w:rPr>
      </w:pPr>
      <w:r>
        <w:t xml:space="preserve">Page 2 </w:t>
      </w:r>
      <w:r w:rsidR="00711868">
        <w:t>|</w:t>
      </w:r>
      <w:r w:rsidR="00E43EF5" w:rsidRPr="00E43EF5">
        <w:t xml:space="preserve"> ILCKC</w:t>
      </w:r>
      <w:r w:rsidR="00E43EF5">
        <w:t xml:space="preserve"> </w:t>
      </w:r>
      <w:r w:rsidR="00E43EF5" w:rsidRPr="00E43EF5">
        <w:t>Service</w:t>
      </w:r>
      <w:r w:rsidR="00E43EF5">
        <w:t>s</w:t>
      </w:r>
      <w:r w:rsidR="00711868" w:rsidRPr="00E43EF5">
        <w:rPr>
          <w:i/>
        </w:rPr>
        <w:t xml:space="preserve"> </w:t>
      </w:r>
    </w:p>
    <w:p w:rsidR="00E43EF5" w:rsidRDefault="00E43EF5" w:rsidP="00653108">
      <w:pPr>
        <w:pStyle w:val="Heading2"/>
      </w:pPr>
      <w:r w:rsidRPr="00E43EF5">
        <w:t>Older</w:t>
      </w:r>
      <w:r>
        <w:t xml:space="preserve"> Individuals who are Blind (OIB) </w:t>
      </w:r>
      <w:r w:rsidR="00275A53">
        <w:t xml:space="preserve">Program </w:t>
      </w:r>
      <w:r>
        <w:t>Services</w:t>
      </w:r>
    </w:p>
    <w:p w:rsidR="00E43EF5" w:rsidRPr="00E43EF5" w:rsidRDefault="00E43EF5" w:rsidP="00E620BD">
      <w:pPr>
        <w:spacing w:line="240" w:lineRule="auto"/>
        <w:ind w:left="1440" w:firstLine="720"/>
      </w:pPr>
      <w:r>
        <w:t xml:space="preserve">OIB </w:t>
      </w:r>
      <w:r w:rsidR="00275A53">
        <w:t xml:space="preserve">Program </w:t>
      </w:r>
      <w:r>
        <w:t xml:space="preserve">Services include: </w:t>
      </w:r>
      <w:r w:rsidR="00275A53">
        <w:t>C</w:t>
      </w:r>
      <w:r>
        <w:t xml:space="preserve">omputer literacy </w:t>
      </w:r>
      <w:r w:rsidR="002B129C">
        <w:t xml:space="preserve">skills, use and demonstrations </w:t>
      </w:r>
      <w:r>
        <w:t>on magnification and screen-re</w:t>
      </w:r>
      <w:r w:rsidR="002B129C">
        <w:t xml:space="preserve">ader programs, use of adaptive </w:t>
      </w:r>
      <w:r>
        <w:t>equipment - including, but not lim</w:t>
      </w:r>
      <w:r w:rsidR="002B129C">
        <w:t xml:space="preserve">ited to: cellphones, smart </w:t>
      </w:r>
      <w:r>
        <w:t xml:space="preserve">phones, video magnifiers, </w:t>
      </w:r>
      <w:r w:rsidR="002B129C">
        <w:t xml:space="preserve">and other Assistive Technology </w:t>
      </w:r>
      <w:r>
        <w:t>(AT) that is available for demonstration.</w:t>
      </w:r>
    </w:p>
    <w:p w:rsidR="002B348D" w:rsidRDefault="002B129C" w:rsidP="00653108">
      <w:pPr>
        <w:pStyle w:val="Heading2"/>
      </w:pPr>
      <w:r w:rsidRPr="002B129C">
        <w:t>ILCKC Housing Services &amp; Resources</w:t>
      </w:r>
    </w:p>
    <w:p w:rsidR="002B129C" w:rsidRDefault="002B129C" w:rsidP="00E620BD">
      <w:pPr>
        <w:spacing w:line="240" w:lineRule="auto"/>
        <w:ind w:left="1440"/>
      </w:pPr>
      <w:r>
        <w:tab/>
        <w:t xml:space="preserve"> In order to empower independent living, our housing services offer a variety of resources to individuals with Access &amp; Functional Needs (AFN), </w:t>
      </w:r>
      <w:r w:rsidR="006A2432">
        <w:t xml:space="preserve">aging adults, and </w:t>
      </w:r>
      <w:r w:rsidR="002445FA">
        <w:t>p</w:t>
      </w:r>
      <w:r w:rsidR="006A2432">
        <w:t>eople w</w:t>
      </w:r>
      <w:r>
        <w:t xml:space="preserve">ith </w:t>
      </w:r>
      <w:r w:rsidR="002445FA">
        <w:t>d</w:t>
      </w:r>
      <w:r>
        <w:t xml:space="preserve">isabilities (PWD). </w:t>
      </w:r>
    </w:p>
    <w:p w:rsidR="002B129C" w:rsidRDefault="002B129C" w:rsidP="00E620BD">
      <w:pPr>
        <w:spacing w:line="240" w:lineRule="auto"/>
        <w:ind w:left="1440"/>
      </w:pPr>
      <w:r>
        <w:tab/>
        <w:t>We assist consumers with locating affordable and accessible housing through effective decision-making, budgeting, referrals, mediation, home modifications, advocacy, and more. Services are at no cost. Contact us today for assistance!</w:t>
      </w:r>
    </w:p>
    <w:p w:rsidR="002445FA" w:rsidRDefault="002445FA" w:rsidP="00E620BD">
      <w:pPr>
        <w:spacing w:line="240" w:lineRule="auto"/>
        <w:ind w:left="1440"/>
      </w:pPr>
      <w:r>
        <w:t>Contact us today for assistance!</w:t>
      </w:r>
    </w:p>
    <w:p w:rsidR="002445FA" w:rsidRDefault="002445FA" w:rsidP="002445FA">
      <w:pPr>
        <w:pStyle w:val="ListParagraph"/>
        <w:numPr>
          <w:ilvl w:val="0"/>
          <w:numId w:val="10"/>
        </w:numPr>
        <w:spacing w:line="240" w:lineRule="auto"/>
      </w:pPr>
      <w:r>
        <w:t xml:space="preserve">ILCKC Housing Services </w:t>
      </w:r>
    </w:p>
    <w:p w:rsidR="002445FA" w:rsidRDefault="002445FA" w:rsidP="002445FA">
      <w:pPr>
        <w:pStyle w:val="ListParagraph"/>
        <w:numPr>
          <w:ilvl w:val="0"/>
          <w:numId w:val="10"/>
        </w:numPr>
        <w:spacing w:line="240" w:lineRule="auto"/>
      </w:pPr>
      <w:r>
        <w:t>Locating Affordable Housing</w:t>
      </w:r>
    </w:p>
    <w:p w:rsidR="002445FA" w:rsidRDefault="002445FA" w:rsidP="002445FA">
      <w:pPr>
        <w:pStyle w:val="ListParagraph"/>
        <w:numPr>
          <w:ilvl w:val="0"/>
          <w:numId w:val="10"/>
        </w:numPr>
        <w:spacing w:line="240" w:lineRule="auto"/>
      </w:pPr>
      <w:r>
        <w:t>Connecting with the Housing Authority</w:t>
      </w:r>
    </w:p>
    <w:p w:rsidR="002445FA" w:rsidRDefault="002445FA" w:rsidP="002445FA">
      <w:pPr>
        <w:pStyle w:val="ListParagraph"/>
        <w:numPr>
          <w:ilvl w:val="0"/>
          <w:numId w:val="10"/>
        </w:numPr>
        <w:spacing w:line="240" w:lineRule="auto"/>
      </w:pPr>
      <w:r>
        <w:t>Agency Referrals and Warm Hand-offs</w:t>
      </w:r>
    </w:p>
    <w:p w:rsidR="002445FA" w:rsidRDefault="002445FA" w:rsidP="002445FA">
      <w:pPr>
        <w:pStyle w:val="ListParagraph"/>
        <w:numPr>
          <w:ilvl w:val="0"/>
          <w:numId w:val="10"/>
        </w:numPr>
        <w:spacing w:line="240" w:lineRule="auto"/>
      </w:pPr>
      <w:r>
        <w:t>Skill Building: Decision-making, Budgeting and more!</w:t>
      </w:r>
    </w:p>
    <w:p w:rsidR="00EF7F49" w:rsidRPr="002B129C" w:rsidRDefault="00EF7F49" w:rsidP="005F00EC">
      <w:pPr>
        <w:spacing w:line="240" w:lineRule="auto"/>
        <w:ind w:left="720"/>
      </w:pPr>
    </w:p>
    <w:p w:rsidR="002B129C" w:rsidRPr="002949B3" w:rsidRDefault="002B348D" w:rsidP="00653108">
      <w:pPr>
        <w:pStyle w:val="Heading1"/>
      </w:pPr>
      <w:r>
        <w:t>Page 3</w:t>
      </w:r>
      <w:r w:rsidR="00711868">
        <w:t xml:space="preserve"> | </w:t>
      </w:r>
      <w:r w:rsidR="002B129C" w:rsidRPr="002949B3">
        <w:t>American Sign Language Interpreting Services</w:t>
      </w:r>
    </w:p>
    <w:p w:rsidR="002B129C" w:rsidRDefault="002B129C" w:rsidP="008917B0">
      <w:pPr>
        <w:spacing w:line="240" w:lineRule="auto"/>
        <w:ind w:left="720"/>
      </w:pPr>
      <w:r>
        <w:t>Are you Deaf, Hard of Hearing (HoH),</w:t>
      </w:r>
      <w:r w:rsidR="0010117E">
        <w:t xml:space="preserve"> Deaf-Blind, Deaf-Disabled, or L</w:t>
      </w:r>
      <w:r>
        <w:t xml:space="preserve">ate Deafened? </w:t>
      </w:r>
    </w:p>
    <w:p w:rsidR="002B129C" w:rsidRDefault="002B129C" w:rsidP="009F5B92">
      <w:pPr>
        <w:spacing w:line="240" w:lineRule="auto"/>
        <w:ind w:left="720"/>
      </w:pPr>
      <w:r>
        <w:t>You might need various services such as housing, information and referral, p</w:t>
      </w:r>
      <w:r w:rsidR="004B64DD">
        <w:t>eer support, independent living</w:t>
      </w:r>
      <w:r>
        <w:t xml:space="preserve"> skills, advocacy, and more. The Deaf and Hard of Hearing Services Department at Independent Living Center of Kern County (ILCKC) provides American Sign Language (ASL) interpreting services.  ILCKC provides Deaf Advocacy from one of Kern County’s own Deaf community members! Our Deaf Advocate can assist with your various and unique needs. </w:t>
      </w:r>
    </w:p>
    <w:p w:rsidR="002B129C" w:rsidRDefault="002B129C" w:rsidP="008917B0">
      <w:pPr>
        <w:spacing w:line="240" w:lineRule="auto"/>
        <w:ind w:left="720"/>
      </w:pPr>
      <w:r>
        <w:t xml:space="preserve">ILCKC’s Deaf and Hard of Hearing Department </w:t>
      </w:r>
      <w:r w:rsidR="004B64DD">
        <w:t xml:space="preserve">Services </w:t>
      </w:r>
      <w:r>
        <w:t xml:space="preserve">provides professional and qualified ASL interpreters to meet a variety of needs </w:t>
      </w:r>
      <w:proofErr w:type="gramStart"/>
      <w:r>
        <w:t>such as</w:t>
      </w:r>
      <w:proofErr w:type="gramEnd"/>
      <w:r>
        <w:t xml:space="preserve">: </w:t>
      </w:r>
    </w:p>
    <w:p w:rsidR="002B129C" w:rsidRDefault="002B129C" w:rsidP="008917B0">
      <w:pPr>
        <w:pStyle w:val="ListParagraph"/>
        <w:numPr>
          <w:ilvl w:val="0"/>
          <w:numId w:val="2"/>
        </w:numPr>
        <w:spacing w:line="240" w:lineRule="auto"/>
        <w:ind w:left="1440"/>
      </w:pPr>
      <w:r>
        <w:t>Employee Interviews, Orientations, Trainings, and Job Evaluations</w:t>
      </w:r>
    </w:p>
    <w:p w:rsidR="002B129C" w:rsidRDefault="002B129C" w:rsidP="008917B0">
      <w:pPr>
        <w:pStyle w:val="ListParagraph"/>
        <w:numPr>
          <w:ilvl w:val="0"/>
          <w:numId w:val="2"/>
        </w:numPr>
        <w:spacing w:line="240" w:lineRule="auto"/>
        <w:ind w:left="1440"/>
      </w:pPr>
      <w:r>
        <w:t>Government, City/County Public Meetings or Events, Elections, and Campaigns</w:t>
      </w:r>
    </w:p>
    <w:p w:rsidR="002B129C" w:rsidRDefault="002B129C" w:rsidP="008917B0">
      <w:pPr>
        <w:pStyle w:val="ListParagraph"/>
        <w:numPr>
          <w:ilvl w:val="0"/>
          <w:numId w:val="2"/>
        </w:numPr>
        <w:spacing w:line="240" w:lineRule="auto"/>
        <w:ind w:left="1440"/>
      </w:pPr>
      <w:r>
        <w:t>Conferences, Workshops, Seminars, and Presentations</w:t>
      </w:r>
    </w:p>
    <w:p w:rsidR="002B129C" w:rsidRDefault="002B129C" w:rsidP="008917B0">
      <w:pPr>
        <w:pStyle w:val="ListParagraph"/>
        <w:numPr>
          <w:ilvl w:val="0"/>
          <w:numId w:val="2"/>
        </w:numPr>
        <w:spacing w:line="240" w:lineRule="auto"/>
        <w:ind w:left="1440"/>
      </w:pPr>
      <w:r>
        <w:t>Community Events, Weddings, Funerals, and Church Services</w:t>
      </w:r>
    </w:p>
    <w:p w:rsidR="002B129C" w:rsidRDefault="002445FA" w:rsidP="008917B0">
      <w:pPr>
        <w:pStyle w:val="ListParagraph"/>
        <w:numPr>
          <w:ilvl w:val="0"/>
          <w:numId w:val="2"/>
        </w:numPr>
        <w:spacing w:line="240" w:lineRule="auto"/>
        <w:ind w:left="1440"/>
      </w:pPr>
      <w:r>
        <w:t>Post-Secondary</w:t>
      </w:r>
      <w:r w:rsidR="002B129C">
        <w:t xml:space="preserve"> Education, Required Events and Functions, Advisory Meetings, and Graduations</w:t>
      </w:r>
    </w:p>
    <w:p w:rsidR="002B129C" w:rsidRDefault="002B129C" w:rsidP="008917B0">
      <w:pPr>
        <w:pStyle w:val="ListParagraph"/>
        <w:numPr>
          <w:ilvl w:val="0"/>
          <w:numId w:val="2"/>
        </w:numPr>
        <w:spacing w:line="240" w:lineRule="auto"/>
        <w:ind w:left="1440"/>
      </w:pPr>
      <w:r>
        <w:t>Parent-Teacher Conferences, School Functions and Events, and K-12 Education</w:t>
      </w:r>
    </w:p>
    <w:p w:rsidR="002B129C" w:rsidRDefault="002B129C" w:rsidP="008917B0">
      <w:pPr>
        <w:pStyle w:val="ListParagraph"/>
        <w:numPr>
          <w:ilvl w:val="0"/>
          <w:numId w:val="2"/>
        </w:numPr>
        <w:spacing w:line="240" w:lineRule="auto"/>
        <w:ind w:left="1440"/>
      </w:pPr>
      <w:r>
        <w:t>Individualized Education Program (IEP) Meetings</w:t>
      </w:r>
    </w:p>
    <w:p w:rsidR="002B129C" w:rsidRDefault="002B129C" w:rsidP="008917B0">
      <w:pPr>
        <w:pStyle w:val="ListParagraph"/>
        <w:numPr>
          <w:ilvl w:val="0"/>
          <w:numId w:val="2"/>
        </w:numPr>
        <w:spacing w:line="240" w:lineRule="auto"/>
        <w:ind w:left="1440"/>
      </w:pPr>
      <w:r>
        <w:t>Medical and Health Care</w:t>
      </w:r>
    </w:p>
    <w:p w:rsidR="002B129C" w:rsidRDefault="002B129C" w:rsidP="008917B0">
      <w:pPr>
        <w:pStyle w:val="ListParagraph"/>
        <w:numPr>
          <w:ilvl w:val="0"/>
          <w:numId w:val="2"/>
        </w:numPr>
        <w:spacing w:line="240" w:lineRule="auto"/>
        <w:ind w:left="1440"/>
      </w:pPr>
      <w:r>
        <w:t>Social Services</w:t>
      </w:r>
    </w:p>
    <w:p w:rsidR="002B129C" w:rsidRDefault="002B129C" w:rsidP="008917B0">
      <w:pPr>
        <w:pStyle w:val="ListParagraph"/>
        <w:numPr>
          <w:ilvl w:val="0"/>
          <w:numId w:val="2"/>
        </w:numPr>
        <w:spacing w:line="240" w:lineRule="auto"/>
        <w:ind w:left="1440"/>
      </w:pPr>
      <w:r>
        <w:t>Vocational Rehabilitation</w:t>
      </w:r>
    </w:p>
    <w:p w:rsidR="002B129C" w:rsidRDefault="002B129C" w:rsidP="008917B0">
      <w:pPr>
        <w:pStyle w:val="ListParagraph"/>
        <w:numPr>
          <w:ilvl w:val="0"/>
          <w:numId w:val="2"/>
        </w:numPr>
        <w:spacing w:line="240" w:lineRule="auto"/>
        <w:ind w:left="1440"/>
      </w:pPr>
      <w:r>
        <w:t xml:space="preserve">Legal or Probation Hearings </w:t>
      </w:r>
    </w:p>
    <w:p w:rsidR="002B129C" w:rsidRDefault="002B129C" w:rsidP="008917B0">
      <w:pPr>
        <w:pStyle w:val="ListParagraph"/>
        <w:numPr>
          <w:ilvl w:val="0"/>
          <w:numId w:val="2"/>
        </w:numPr>
        <w:spacing w:line="240" w:lineRule="auto"/>
        <w:ind w:left="1440"/>
      </w:pPr>
      <w:r>
        <w:t>Public Service Announcements</w:t>
      </w:r>
    </w:p>
    <w:p w:rsidR="002B129C" w:rsidRDefault="002B129C" w:rsidP="008917B0">
      <w:pPr>
        <w:pStyle w:val="ListParagraph"/>
        <w:numPr>
          <w:ilvl w:val="0"/>
          <w:numId w:val="2"/>
        </w:numPr>
        <w:spacing w:line="240" w:lineRule="auto"/>
        <w:ind w:left="1440"/>
      </w:pPr>
      <w:r>
        <w:t>Staff Meetings</w:t>
      </w:r>
    </w:p>
    <w:p w:rsidR="002B129C" w:rsidRDefault="002B129C" w:rsidP="008917B0">
      <w:pPr>
        <w:pStyle w:val="ListParagraph"/>
        <w:numPr>
          <w:ilvl w:val="0"/>
          <w:numId w:val="2"/>
        </w:numPr>
        <w:spacing w:line="240" w:lineRule="auto"/>
        <w:ind w:left="1440"/>
      </w:pPr>
      <w:r>
        <w:t>Media</w:t>
      </w:r>
    </w:p>
    <w:p w:rsidR="002B129C" w:rsidRDefault="002B129C" w:rsidP="008917B0">
      <w:pPr>
        <w:pStyle w:val="ListParagraph"/>
        <w:numPr>
          <w:ilvl w:val="0"/>
          <w:numId w:val="2"/>
        </w:numPr>
        <w:spacing w:line="240" w:lineRule="auto"/>
        <w:ind w:left="1440"/>
      </w:pPr>
      <w:r>
        <w:t xml:space="preserve">Trainings    </w:t>
      </w:r>
    </w:p>
    <w:p w:rsidR="00B8119C" w:rsidRDefault="00651196" w:rsidP="008917B0">
      <w:pPr>
        <w:spacing w:line="240" w:lineRule="auto"/>
        <w:ind w:left="1080"/>
      </w:pPr>
      <w:r>
        <w:t xml:space="preserve">If you have any questions or need to contact our ASL Interpreting </w:t>
      </w:r>
      <w:r w:rsidR="008917B0">
        <w:t xml:space="preserve">Services </w:t>
      </w:r>
      <w:r w:rsidR="004B64DD">
        <w:t>D</w:t>
      </w:r>
      <w:r w:rsidR="008917B0">
        <w:t>epartment</w:t>
      </w:r>
      <w:proofErr w:type="gramStart"/>
      <w:r>
        <w:t>,</w:t>
      </w:r>
      <w:proofErr w:type="gramEnd"/>
      <w:r w:rsidR="008917B0">
        <w:br/>
      </w:r>
      <w:r>
        <w:t>you can reach us by</w:t>
      </w:r>
      <w:r w:rsidR="00B8119C">
        <w:t xml:space="preserve"> </w:t>
      </w:r>
    </w:p>
    <w:p w:rsidR="00CD11CA" w:rsidRDefault="00651196" w:rsidP="00B8119C">
      <w:pPr>
        <w:pStyle w:val="ListParagraph"/>
        <w:numPr>
          <w:ilvl w:val="0"/>
          <w:numId w:val="7"/>
        </w:numPr>
        <w:spacing w:line="240" w:lineRule="auto"/>
      </w:pPr>
      <w:r>
        <w:t xml:space="preserve">Email | </w:t>
      </w:r>
      <w:hyperlink r:id="rId7" w:history="1">
        <w:r w:rsidRPr="007C2B6D">
          <w:rPr>
            <w:rStyle w:val="Hyperlink"/>
          </w:rPr>
          <w:t>aslrequest@ilcofkerncounty.org</w:t>
        </w:r>
      </w:hyperlink>
    </w:p>
    <w:p w:rsidR="00651196" w:rsidRDefault="00651196" w:rsidP="008917B0">
      <w:pPr>
        <w:pStyle w:val="ListParagraph"/>
        <w:numPr>
          <w:ilvl w:val="0"/>
          <w:numId w:val="6"/>
        </w:numPr>
        <w:spacing w:line="240" w:lineRule="auto"/>
      </w:pPr>
      <w:r>
        <w:t xml:space="preserve">Video Phone | (661) 369 - 8966 </w:t>
      </w:r>
    </w:p>
    <w:p w:rsidR="00651196" w:rsidRPr="002B129C" w:rsidRDefault="00651196" w:rsidP="008917B0">
      <w:pPr>
        <w:pStyle w:val="ListParagraph"/>
        <w:numPr>
          <w:ilvl w:val="0"/>
          <w:numId w:val="6"/>
        </w:numPr>
        <w:spacing w:line="240" w:lineRule="auto"/>
      </w:pPr>
      <w:r>
        <w:t>Voice | (661) 325 - 1063</w:t>
      </w:r>
    </w:p>
    <w:p w:rsidR="00F35522" w:rsidRPr="00AA4ADA" w:rsidRDefault="002B348D" w:rsidP="00653108">
      <w:pPr>
        <w:pStyle w:val="Heading1"/>
      </w:pPr>
      <w:r>
        <w:t>Page 4</w:t>
      </w:r>
      <w:r w:rsidR="00711868">
        <w:t xml:space="preserve"> | </w:t>
      </w:r>
      <w:r w:rsidR="00F35522" w:rsidRPr="00AA4ADA">
        <w:t xml:space="preserve">Assistive Technology </w:t>
      </w:r>
    </w:p>
    <w:p w:rsidR="00F35522" w:rsidRPr="00AA4ADA" w:rsidRDefault="00F35522" w:rsidP="00653108">
      <w:pPr>
        <w:pStyle w:val="Heading2"/>
      </w:pPr>
      <w:r w:rsidRPr="00AA4ADA">
        <w:t xml:space="preserve">What is Assistive Technology? How can Assistive Technology help? </w:t>
      </w:r>
    </w:p>
    <w:p w:rsidR="00F35522" w:rsidRDefault="00F35522" w:rsidP="00903655">
      <w:pPr>
        <w:spacing w:line="240" w:lineRule="auto"/>
        <w:ind w:left="720"/>
      </w:pPr>
      <w:r>
        <w:t xml:space="preserve">Assistive Technology (AT) </w:t>
      </w:r>
      <w:proofErr w:type="gramStart"/>
      <w:r>
        <w:t>is defined</w:t>
      </w:r>
      <w:proofErr w:type="gramEnd"/>
      <w:r>
        <w:t xml:space="preserve"> as devices, durable medical equipment (DME), rehabilitating devices, and other tools to improve one’s quality of life. AT assists people with disabilities (PWD) and individuals with access and functional needs (AFN) to live as independently as possible in order to obtain the best quality of life.</w:t>
      </w:r>
    </w:p>
    <w:p w:rsidR="00F35522" w:rsidRDefault="00F35522" w:rsidP="00596ED1">
      <w:pPr>
        <w:spacing w:line="240" w:lineRule="auto"/>
        <w:ind w:left="1440"/>
      </w:pPr>
      <w:r>
        <w:t xml:space="preserve">Our AT program is available </w:t>
      </w:r>
      <w:r w:rsidR="003F2EC1">
        <w:t>at no cost to the consumer</w:t>
      </w:r>
      <w:r>
        <w:t xml:space="preserve">. We offer computer skills specific to individual needs.  </w:t>
      </w:r>
    </w:p>
    <w:p w:rsidR="00F35522" w:rsidRDefault="00F35522" w:rsidP="009C01EA">
      <w:pPr>
        <w:spacing w:line="240" w:lineRule="auto"/>
        <w:ind w:left="1440"/>
      </w:pPr>
      <w:r w:rsidRPr="009C01EA">
        <w:rPr>
          <w:i/>
        </w:rPr>
        <w:t>AT cl</w:t>
      </w:r>
      <w:r w:rsidR="000A3DE0">
        <w:rPr>
          <w:i/>
        </w:rPr>
        <w:t>asses</w:t>
      </w:r>
      <w:r w:rsidR="009C01EA" w:rsidRPr="009C01EA">
        <w:rPr>
          <w:i/>
        </w:rPr>
        <w:t xml:space="preserve"> held by appointment.</w:t>
      </w:r>
      <w:r w:rsidR="009C01EA">
        <w:t xml:space="preserve"> </w:t>
      </w:r>
      <w:r w:rsidR="009C01EA">
        <w:br/>
      </w:r>
      <w:r>
        <w:t>Contact us to sign up! Call (661) 325 -1063 and speak to the AT Department regarding ILCKC’s Repair and Re-Use program to inquire about available equipment for your specific needs.</w:t>
      </w:r>
    </w:p>
    <w:p w:rsidR="00F35522" w:rsidRDefault="00F35522" w:rsidP="00596ED1">
      <w:pPr>
        <w:spacing w:line="240" w:lineRule="auto"/>
        <w:ind w:left="720"/>
      </w:pPr>
      <w:r w:rsidRPr="00F35522">
        <w:t>We accept donations!</w:t>
      </w:r>
      <w:r>
        <w:t xml:space="preserve"> Within our AT department, we accept donations for items that are lightly used, in good condition, and have the potential to be Repaired and Re-Used!</w:t>
      </w:r>
    </w:p>
    <w:p w:rsidR="00F35522" w:rsidRDefault="00F35522" w:rsidP="00596ED1">
      <w:pPr>
        <w:spacing w:line="240" w:lineRule="auto"/>
        <w:ind w:left="1440"/>
      </w:pPr>
      <w:r w:rsidRPr="00903655">
        <w:rPr>
          <w:b/>
        </w:rPr>
        <w:t>AT Repair and Re-Use:</w:t>
      </w:r>
      <w:r>
        <w:t xml:space="preserve"> Within our AT department, we offer a Repair and Re-Use program. Repair &amp;Re-Use program offers pre-owned equipment such as wheelchairs, shower benches, </w:t>
      </w:r>
      <w:r w:rsidR="0002026D">
        <w:t>crutches, and walkers</w:t>
      </w:r>
    </w:p>
    <w:p w:rsidR="00F35522" w:rsidRPr="00F35522" w:rsidRDefault="00F35522" w:rsidP="0051244C">
      <w:pPr>
        <w:spacing w:line="240" w:lineRule="auto"/>
        <w:ind w:left="1440"/>
      </w:pPr>
      <w:r w:rsidRPr="006708A4">
        <w:rPr>
          <w:i/>
        </w:rPr>
        <w:t xml:space="preserve">At no cost to </w:t>
      </w:r>
      <w:r w:rsidR="00B02F6D">
        <w:rPr>
          <w:i/>
        </w:rPr>
        <w:t>people with disabilities</w:t>
      </w:r>
      <w:r w:rsidR="00075CFE" w:rsidRPr="006708A4">
        <w:rPr>
          <w:i/>
        </w:rPr>
        <w:t xml:space="preserve"> </w:t>
      </w:r>
      <w:r w:rsidR="00B02F6D">
        <w:rPr>
          <w:i/>
        </w:rPr>
        <w:t>or individuals with access and functional needs</w:t>
      </w:r>
      <w:r w:rsidR="00075CFE" w:rsidRPr="006708A4">
        <w:rPr>
          <w:i/>
        </w:rPr>
        <w:t>.</w:t>
      </w:r>
      <w:r w:rsidR="00075CFE">
        <w:t xml:space="preserve"> </w:t>
      </w:r>
      <w:r w:rsidR="0051244C">
        <w:br/>
      </w:r>
      <w:r w:rsidRPr="006708A4">
        <w:rPr>
          <w:i/>
        </w:rPr>
        <w:t>Based on availability.</w:t>
      </w:r>
    </w:p>
    <w:p w:rsidR="0002026D" w:rsidRDefault="002B348D" w:rsidP="00653108">
      <w:pPr>
        <w:pStyle w:val="Heading1"/>
      </w:pPr>
      <w:r>
        <w:t>Page 5</w:t>
      </w:r>
      <w:r w:rsidR="00711868">
        <w:t xml:space="preserve"> | </w:t>
      </w:r>
      <w:r w:rsidR="0002026D">
        <w:t>Service Animal Spotlight &amp; CFILC DDAR</w:t>
      </w:r>
    </w:p>
    <w:p w:rsidR="00075CFE" w:rsidRPr="0002026D" w:rsidRDefault="00075CFE" w:rsidP="00D23B78">
      <w:pPr>
        <w:spacing w:line="240" w:lineRule="auto"/>
        <w:ind w:left="720"/>
        <w:rPr>
          <w:b/>
        </w:rPr>
      </w:pPr>
      <w:r w:rsidRPr="00653108">
        <w:rPr>
          <w:rStyle w:val="Heading2Char"/>
        </w:rPr>
        <w:t>Atlas the Diabetic Specialist</w:t>
      </w:r>
      <w:r w:rsidR="0002026D">
        <w:rPr>
          <w:b/>
        </w:rPr>
        <w:br/>
      </w:r>
      <w:r>
        <w:t xml:space="preserve">Name: Atlas (aliases: Turkey, Papas, Big Boy, Top Dog, Dog of all of all Dogs, </w:t>
      </w:r>
      <w:proofErr w:type="spellStart"/>
      <w:r>
        <w:t>Poochie</w:t>
      </w:r>
      <w:proofErr w:type="spellEnd"/>
      <w:r>
        <w:t xml:space="preserve">, </w:t>
      </w:r>
      <w:proofErr w:type="gramStart"/>
      <w:r>
        <w:t>the</w:t>
      </w:r>
      <w:proofErr w:type="gramEnd"/>
      <w:r>
        <w:t xml:space="preserve"> Cats’ Meow)</w:t>
      </w:r>
    </w:p>
    <w:p w:rsidR="00075CFE" w:rsidRDefault="00075CFE" w:rsidP="00D23B78">
      <w:pPr>
        <w:pStyle w:val="ListParagraph"/>
        <w:numPr>
          <w:ilvl w:val="0"/>
          <w:numId w:val="8"/>
        </w:numPr>
        <w:spacing w:line="240" w:lineRule="auto"/>
        <w:ind w:left="1800"/>
      </w:pPr>
      <w:r>
        <w:t>Place of Birth: Yuba City, CA | Breed: Fox Red Labrador | Age: 5 | Color: Dark Red Shade of Yellow</w:t>
      </w:r>
    </w:p>
    <w:p w:rsidR="00075CFE" w:rsidRDefault="00075CFE" w:rsidP="00D23B78">
      <w:pPr>
        <w:pStyle w:val="ListParagraph"/>
        <w:numPr>
          <w:ilvl w:val="0"/>
          <w:numId w:val="8"/>
        </w:numPr>
        <w:spacing w:line="240" w:lineRule="auto"/>
        <w:ind w:left="1800"/>
      </w:pPr>
      <w:r>
        <w:t>Current Position: Service Dog, 2021 – Present | Place of Employment: ILCKC</w:t>
      </w:r>
    </w:p>
    <w:p w:rsidR="0002026D" w:rsidRDefault="00075CFE" w:rsidP="00D23B78">
      <w:pPr>
        <w:pStyle w:val="ListParagraph"/>
        <w:numPr>
          <w:ilvl w:val="0"/>
          <w:numId w:val="8"/>
        </w:numPr>
        <w:spacing w:line="240" w:lineRule="auto"/>
        <w:ind w:left="1800"/>
      </w:pPr>
      <w:r>
        <w:t xml:space="preserve">Relationship Status: Tammy is my handler, but I am available when </w:t>
      </w:r>
      <w:r w:rsidR="0002026D">
        <w:t xml:space="preserve">needed to assist in play on my </w:t>
      </w:r>
      <w:r w:rsidR="0002026D">
        <w:br/>
      </w:r>
      <w:r>
        <w:t>breaks and after stress-related incidents</w:t>
      </w:r>
      <w:r w:rsidR="0002026D">
        <w:t>.</w:t>
      </w:r>
    </w:p>
    <w:p w:rsidR="00075CFE" w:rsidRDefault="00075CFE" w:rsidP="00D23B78">
      <w:pPr>
        <w:spacing w:line="240" w:lineRule="auto"/>
        <w:ind w:left="1440"/>
      </w:pPr>
      <w:r>
        <w:t>Special Skills/Certifications: Diabetic Alert Dog*</w:t>
      </w:r>
    </w:p>
    <w:p w:rsidR="006E189B" w:rsidRDefault="006E189B" w:rsidP="006E189B">
      <w:pPr>
        <w:spacing w:line="240" w:lineRule="auto"/>
        <w:ind w:left="1440"/>
      </w:pPr>
      <w:r>
        <w:t>*Atlas is Diabetic Alert Dog. He received specialized training so that he can smell someone’s blood sugar levels to check if the levels are high or low, to alerting individuals who may have hypo/hyperglycemic episodes. This is important because Atlas can alert dangerous levels of blood sugar before they become symptomatic.</w:t>
      </w:r>
    </w:p>
    <w:p w:rsidR="00075CFE" w:rsidRDefault="00075CFE" w:rsidP="00D23B78">
      <w:pPr>
        <w:spacing w:line="240" w:lineRule="auto"/>
        <w:ind w:left="1440"/>
      </w:pPr>
      <w:r>
        <w:t xml:space="preserve">Atlas also assists with Mobility Assistance due to physical impairments. Atlas also serves as a Mobility Assistance Service Dog. He has received mobility training to prevent his handler, </w:t>
      </w:r>
    </w:p>
    <w:p w:rsidR="00075CFE" w:rsidRDefault="00075CFE" w:rsidP="00D23B78">
      <w:pPr>
        <w:spacing w:line="240" w:lineRule="auto"/>
        <w:ind w:left="1440"/>
      </w:pPr>
      <w:r>
        <w:t xml:space="preserve">Tammy, from falling due to Tammy’s disability. There are times that Tammy loses her balance and Atlas is there to ensure she </w:t>
      </w:r>
      <w:proofErr w:type="gramStart"/>
      <w:r>
        <w:t>doesn’t</w:t>
      </w:r>
      <w:proofErr w:type="gramEnd"/>
      <w:r>
        <w:t xml:space="preserve"> fall and avoiding any further inj</w:t>
      </w:r>
      <w:r w:rsidR="006E189B">
        <w:t>ury. He retrieves and delivers</w:t>
      </w:r>
      <w:r>
        <w:t xml:space="preserve"> items</w:t>
      </w:r>
      <w:r w:rsidR="006E189B">
        <w:t>,</w:t>
      </w:r>
      <w:r>
        <w:t xml:space="preserve"> reduces anxiety, and a people magnet. </w:t>
      </w:r>
    </w:p>
    <w:p w:rsidR="00075CFE" w:rsidRDefault="00075CFE" w:rsidP="00D23B78">
      <w:pPr>
        <w:spacing w:line="240" w:lineRule="auto"/>
        <w:ind w:left="1440"/>
      </w:pPr>
      <w:r>
        <w:t xml:space="preserve">Fun Facts: I received specialty training and obey commands, such </w:t>
      </w:r>
      <w:proofErr w:type="gramStart"/>
      <w:r>
        <w:t>as:</w:t>
      </w:r>
      <w:proofErr w:type="gramEnd"/>
      <w:r>
        <w:t xml:space="preserve"> site, stay, down, load up (into a vehicle), heel, and much more!</w:t>
      </w:r>
    </w:p>
    <w:p w:rsidR="00D33539" w:rsidRDefault="00D33539" w:rsidP="00D23B78">
      <w:pPr>
        <w:spacing w:line="240" w:lineRule="auto"/>
        <w:ind w:left="1440"/>
      </w:pPr>
    </w:p>
    <w:p w:rsidR="00D23B78" w:rsidRDefault="00075CFE" w:rsidP="00653108">
      <w:pPr>
        <w:pStyle w:val="Heading2"/>
      </w:pPr>
      <w:r w:rsidRPr="00A90777">
        <w:t>A program of the Foundation for Independent Living Centers (CFILC)</w:t>
      </w:r>
      <w:r w:rsidR="00D23B78">
        <w:t xml:space="preserve"> </w:t>
      </w:r>
    </w:p>
    <w:p w:rsidR="00075CFE" w:rsidRPr="0002026D" w:rsidRDefault="00075CFE" w:rsidP="00D23B78">
      <w:pPr>
        <w:spacing w:line="240" w:lineRule="auto"/>
        <w:ind w:left="1440"/>
        <w:rPr>
          <w:b/>
        </w:rPr>
      </w:pPr>
      <w:r>
        <w:t xml:space="preserve">Disability Access and </w:t>
      </w:r>
      <w:r w:rsidR="00DC469B">
        <w:t>R</w:t>
      </w:r>
      <w:r>
        <w:t>esources (DDAR) Program</w:t>
      </w:r>
    </w:p>
    <w:p w:rsidR="00B348B0" w:rsidRDefault="00DC0A9F" w:rsidP="00D23B78">
      <w:pPr>
        <w:spacing w:line="240" w:lineRule="auto"/>
        <w:ind w:left="1440"/>
      </w:pPr>
      <w:r w:rsidRPr="00075CFE">
        <w:t>Visit</w:t>
      </w:r>
      <w:r w:rsidR="00075CFE" w:rsidRPr="00075CFE">
        <w:t xml:space="preserve"> onlin</w:t>
      </w:r>
      <w:r w:rsidR="00B348B0">
        <w:t xml:space="preserve">e: disabilitydisasteraccess.org/ </w:t>
      </w:r>
    </w:p>
    <w:p w:rsidR="00075CFE" w:rsidRDefault="00075CFE" w:rsidP="00D23B78">
      <w:pPr>
        <w:spacing w:line="240" w:lineRule="auto"/>
        <w:ind w:left="1440"/>
      </w:pPr>
      <w:r>
        <w:t>Rea</w:t>
      </w:r>
      <w:r w:rsidR="00B348B0">
        <w:t xml:space="preserve">dy for an unexpected emergency? </w:t>
      </w:r>
      <w:r>
        <w:t>DDAR provides necessar</w:t>
      </w:r>
      <w:r w:rsidR="00DC0A9F">
        <w:t xml:space="preserve">y resources to people with </w:t>
      </w:r>
      <w:r>
        <w:t>disabilities affected by Public Safety Power Shutoff (PSPS)</w:t>
      </w:r>
    </w:p>
    <w:p w:rsidR="00D33539" w:rsidRPr="00075CFE" w:rsidRDefault="00D33539" w:rsidP="00D23B78">
      <w:pPr>
        <w:spacing w:line="240" w:lineRule="auto"/>
        <w:ind w:left="1440"/>
      </w:pPr>
    </w:p>
    <w:p w:rsidR="002B348D" w:rsidRDefault="002B348D" w:rsidP="00653108">
      <w:pPr>
        <w:pStyle w:val="Heading1"/>
      </w:pPr>
      <w:r>
        <w:t>Page 6</w:t>
      </w:r>
      <w:r w:rsidR="00C72823">
        <w:t xml:space="preserve"> | </w:t>
      </w:r>
      <w:r w:rsidR="00B348B0" w:rsidRPr="00B348B0">
        <w:t>April</w:t>
      </w:r>
      <w:r w:rsidR="00B348B0">
        <w:t xml:space="preserve"> </w:t>
      </w:r>
      <w:r w:rsidR="00C72823">
        <w:t>Calendar</w:t>
      </w:r>
    </w:p>
    <w:p w:rsidR="00A67F07" w:rsidRPr="00A67F07" w:rsidRDefault="00A67F07" w:rsidP="00A67F07">
      <w:pPr>
        <w:pStyle w:val="ListParagraph"/>
        <w:numPr>
          <w:ilvl w:val="0"/>
          <w:numId w:val="3"/>
        </w:numPr>
        <w:spacing w:line="480" w:lineRule="auto"/>
      </w:pPr>
      <w:r w:rsidRPr="00A67F07">
        <w:t>Independent Livi</w:t>
      </w:r>
      <w:r>
        <w:t xml:space="preserve">ng Skills  | Social Paint Event| </w:t>
      </w:r>
      <w:r w:rsidRPr="00A67F07">
        <w:t>Wednesday, April 12th | 2:00 PM - 5:00 PM</w:t>
      </w:r>
    </w:p>
    <w:p w:rsidR="00A67F07" w:rsidRPr="00A67F07" w:rsidRDefault="00A67F07" w:rsidP="00A67F07">
      <w:pPr>
        <w:pStyle w:val="ListParagraph"/>
        <w:numPr>
          <w:ilvl w:val="0"/>
          <w:numId w:val="3"/>
        </w:numPr>
        <w:spacing w:line="480" w:lineRule="auto"/>
      </w:pPr>
      <w:r w:rsidRPr="00A67F07">
        <w:t>Team</w:t>
      </w:r>
      <w:r>
        <w:t xml:space="preserve"> Advocacy | Social Night: Movie| </w:t>
      </w:r>
      <w:r w:rsidRPr="00A67F07">
        <w:t>Monday,</w:t>
      </w:r>
      <w:r w:rsidR="006D6EB0">
        <w:t xml:space="preserve"> April 17th | 2:30 PM - 5</w:t>
      </w:r>
      <w:r>
        <w:t>:</w:t>
      </w:r>
      <w:r w:rsidR="006D6EB0">
        <w:t>00</w:t>
      </w:r>
      <w:r>
        <w:t xml:space="preserve"> PM</w:t>
      </w:r>
    </w:p>
    <w:p w:rsidR="00A67F07" w:rsidRPr="00A67F07" w:rsidRDefault="00A67F07" w:rsidP="00A67F07">
      <w:pPr>
        <w:pStyle w:val="ListParagraph"/>
        <w:numPr>
          <w:ilvl w:val="0"/>
          <w:numId w:val="3"/>
        </w:numPr>
        <w:spacing w:line="480" w:lineRule="auto"/>
      </w:pPr>
      <w:r w:rsidRPr="00A67F07">
        <w:t>Informal Peer S</w:t>
      </w:r>
      <w:r>
        <w:t xml:space="preserve">upport | Decision-Making Skills | </w:t>
      </w:r>
      <w:r w:rsidRPr="00A67F07">
        <w:t>Wednesday, April 26th | 2:00 PM - 3:00 PM</w:t>
      </w:r>
    </w:p>
    <w:p w:rsidR="002B348D" w:rsidRDefault="002B348D" w:rsidP="00653108">
      <w:pPr>
        <w:pStyle w:val="Heading1"/>
      </w:pPr>
      <w:r>
        <w:t>Page 7</w:t>
      </w:r>
      <w:r w:rsidR="00C72823">
        <w:t xml:space="preserve"> | </w:t>
      </w:r>
      <w:r w:rsidR="00B348B0" w:rsidRPr="00B348B0">
        <w:t>May</w:t>
      </w:r>
      <w:r w:rsidR="00B348B0">
        <w:t xml:space="preserve"> </w:t>
      </w:r>
      <w:r w:rsidR="00C72823">
        <w:t>Calendar</w:t>
      </w:r>
    </w:p>
    <w:p w:rsidR="00A67F07" w:rsidRDefault="00A67F07" w:rsidP="00A67F07">
      <w:pPr>
        <w:pStyle w:val="ListParagraph"/>
        <w:numPr>
          <w:ilvl w:val="0"/>
          <w:numId w:val="4"/>
        </w:numPr>
        <w:spacing w:line="480" w:lineRule="auto"/>
      </w:pPr>
      <w:r>
        <w:t>Independent Living Skills  | Helpful PDF Tips &amp; Tricks | Wednesday, May 10th | 2:00 PM - 3:00 PM</w:t>
      </w:r>
    </w:p>
    <w:p w:rsidR="00A67F07" w:rsidRDefault="00A67F07" w:rsidP="00A67F07">
      <w:pPr>
        <w:pStyle w:val="ListParagraph"/>
        <w:numPr>
          <w:ilvl w:val="0"/>
          <w:numId w:val="4"/>
        </w:numPr>
        <w:spacing w:line="480" w:lineRule="auto"/>
      </w:pPr>
      <w:r>
        <w:t>Team Advocacy  | ADA and What it Means to Me | Monday, May 15th | 2:30 PM - 3:30 PM</w:t>
      </w:r>
    </w:p>
    <w:p w:rsidR="0004026E" w:rsidRDefault="00A67F07" w:rsidP="00A67F07">
      <w:pPr>
        <w:pStyle w:val="ListParagraph"/>
        <w:numPr>
          <w:ilvl w:val="0"/>
          <w:numId w:val="4"/>
        </w:numPr>
        <w:spacing w:line="480" w:lineRule="auto"/>
      </w:pPr>
      <w:r>
        <w:t>Informal Peer Support  | Stress &amp; Emotional Health |</w:t>
      </w:r>
      <w:r w:rsidR="00ED44FE">
        <w:t xml:space="preserve"> </w:t>
      </w:r>
      <w:r>
        <w:t xml:space="preserve">Wednesday, May 24th | 2:00 PM - 3:00 PM </w:t>
      </w:r>
    </w:p>
    <w:p w:rsidR="00A67F07" w:rsidRDefault="00A67F07" w:rsidP="00A67F07">
      <w:pPr>
        <w:pStyle w:val="ListParagraph"/>
        <w:numPr>
          <w:ilvl w:val="0"/>
          <w:numId w:val="4"/>
        </w:numPr>
        <w:spacing w:line="480" w:lineRule="auto"/>
      </w:pPr>
      <w:r>
        <w:t>M</w:t>
      </w:r>
      <w:r w:rsidR="0004026E">
        <w:t xml:space="preserve">EMORIAL DAY | Monday, May 29th | </w:t>
      </w:r>
      <w:r>
        <w:t>Office will be closed in observance of Memorial Day</w:t>
      </w:r>
    </w:p>
    <w:p w:rsidR="002B348D" w:rsidRDefault="002B348D" w:rsidP="00653108">
      <w:pPr>
        <w:pStyle w:val="Heading1"/>
      </w:pPr>
      <w:r>
        <w:t>Page 8</w:t>
      </w:r>
      <w:r w:rsidR="00C72823">
        <w:t xml:space="preserve"> | </w:t>
      </w:r>
      <w:r w:rsidR="00B348B0" w:rsidRPr="00B348B0">
        <w:t>June</w:t>
      </w:r>
      <w:r w:rsidR="00B348B0">
        <w:t xml:space="preserve"> </w:t>
      </w:r>
      <w:r w:rsidR="00C72823">
        <w:t>Calendar</w:t>
      </w:r>
    </w:p>
    <w:p w:rsidR="00A67F07" w:rsidRDefault="00A67F07" w:rsidP="0004026E">
      <w:pPr>
        <w:pStyle w:val="ListParagraph"/>
        <w:numPr>
          <w:ilvl w:val="0"/>
          <w:numId w:val="5"/>
        </w:numPr>
        <w:spacing w:line="480" w:lineRule="auto"/>
      </w:pPr>
      <w:r>
        <w:t>Independent Livin</w:t>
      </w:r>
      <w:r w:rsidR="0004026E">
        <w:t xml:space="preserve">g Skills | E-mail Tips &amp; Tricks | </w:t>
      </w:r>
      <w:r>
        <w:t>Wednesday</w:t>
      </w:r>
      <w:r w:rsidR="0004026E">
        <w:t>, June 14th | 2:00 PM - 3:00 PM</w:t>
      </w:r>
    </w:p>
    <w:p w:rsidR="00A67F07" w:rsidRDefault="0004026E" w:rsidP="0004026E">
      <w:pPr>
        <w:pStyle w:val="ListParagraph"/>
        <w:numPr>
          <w:ilvl w:val="0"/>
          <w:numId w:val="5"/>
        </w:numPr>
        <w:spacing w:line="480" w:lineRule="auto"/>
      </w:pPr>
      <w:r>
        <w:t xml:space="preserve">Team Advocacy | </w:t>
      </w:r>
      <w:r w:rsidR="001E29E8">
        <w:t>Spotlight Session</w:t>
      </w:r>
      <w:r>
        <w:t xml:space="preserve"> | </w:t>
      </w:r>
      <w:r w:rsidR="00A67F07">
        <w:t>Monday, June 19th | 2:30 PM - 3:30 PM</w:t>
      </w:r>
    </w:p>
    <w:p w:rsidR="00A67F07" w:rsidRDefault="00A67F07" w:rsidP="0004026E">
      <w:pPr>
        <w:pStyle w:val="ListParagraph"/>
        <w:numPr>
          <w:ilvl w:val="0"/>
          <w:numId w:val="5"/>
        </w:numPr>
        <w:spacing w:line="480" w:lineRule="auto"/>
      </w:pPr>
      <w:r>
        <w:t>Informal Pee</w:t>
      </w:r>
      <w:r w:rsidR="0004026E">
        <w:t>r Support | Social Night: Movie |</w:t>
      </w:r>
      <w:r w:rsidR="00ED44FE">
        <w:t xml:space="preserve"> </w:t>
      </w:r>
      <w:r>
        <w:t>Wednesday, June 28th | 2:00 PM</w:t>
      </w:r>
    </w:p>
    <w:p w:rsidR="002B348D" w:rsidRDefault="002B348D" w:rsidP="00653108">
      <w:pPr>
        <w:pStyle w:val="Heading1"/>
      </w:pPr>
      <w:r>
        <w:t>Page 9</w:t>
      </w:r>
      <w:r w:rsidR="00C72823">
        <w:t xml:space="preserve"> | Calendars – A </w:t>
      </w:r>
      <w:r w:rsidR="00E61835">
        <w:t>look ahead</w:t>
      </w:r>
    </w:p>
    <w:p w:rsidR="00555FA8" w:rsidRDefault="00555FA8" w:rsidP="0031356A">
      <w:pPr>
        <w:spacing w:line="240" w:lineRule="auto"/>
        <w:ind w:left="360"/>
      </w:pPr>
      <w:proofErr w:type="gramStart"/>
      <w:r w:rsidRPr="00555FA8">
        <w:t>Plan</w:t>
      </w:r>
      <w:r>
        <w:t xml:space="preserve"> in advance</w:t>
      </w:r>
      <w:proofErr w:type="gramEnd"/>
      <w:r>
        <w:t xml:space="preserve"> – July, August, September</w:t>
      </w:r>
    </w:p>
    <w:p w:rsidR="00555FA8" w:rsidRPr="00475238" w:rsidRDefault="00555FA8" w:rsidP="0031356A">
      <w:pPr>
        <w:pStyle w:val="ListParagraph"/>
        <w:numPr>
          <w:ilvl w:val="0"/>
          <w:numId w:val="9"/>
        </w:numPr>
        <w:spacing w:line="240" w:lineRule="auto"/>
        <w:ind w:left="1080"/>
        <w:rPr>
          <w:i/>
        </w:rPr>
      </w:pPr>
      <w:r>
        <w:t xml:space="preserve">07/04/2023 – Independence Day: </w:t>
      </w:r>
      <w:r w:rsidRPr="00475238">
        <w:rPr>
          <w:i/>
        </w:rPr>
        <w:t>Office will be closed in observance</w:t>
      </w:r>
    </w:p>
    <w:p w:rsidR="00555FA8" w:rsidRDefault="00555FA8" w:rsidP="0031356A">
      <w:pPr>
        <w:pStyle w:val="ListParagraph"/>
        <w:numPr>
          <w:ilvl w:val="0"/>
          <w:numId w:val="9"/>
        </w:numPr>
        <w:spacing w:line="240" w:lineRule="auto"/>
        <w:ind w:left="1080"/>
      </w:pPr>
      <w:r>
        <w:t>07/26/2023 – 33</w:t>
      </w:r>
      <w:r w:rsidRPr="00475238">
        <w:rPr>
          <w:vertAlign w:val="superscript"/>
        </w:rPr>
        <w:t>rd</w:t>
      </w:r>
      <w:r>
        <w:t xml:space="preserve"> Annual ADA Anniversary</w:t>
      </w:r>
    </w:p>
    <w:p w:rsidR="00555FA8" w:rsidRPr="00475238" w:rsidRDefault="00555FA8" w:rsidP="0031356A">
      <w:pPr>
        <w:pStyle w:val="ListParagraph"/>
        <w:numPr>
          <w:ilvl w:val="0"/>
          <w:numId w:val="9"/>
        </w:numPr>
        <w:spacing w:line="240" w:lineRule="auto"/>
        <w:ind w:left="1080"/>
        <w:rPr>
          <w:i/>
        </w:rPr>
      </w:pPr>
      <w:r>
        <w:t xml:space="preserve">09/04/2023 – Labor Day: </w:t>
      </w:r>
      <w:r w:rsidRPr="00475238">
        <w:rPr>
          <w:i/>
        </w:rPr>
        <w:t>Office will be closed in observance</w:t>
      </w:r>
    </w:p>
    <w:p w:rsidR="00D33539" w:rsidRDefault="00D33539" w:rsidP="006C52EA">
      <w:pPr>
        <w:spacing w:line="480" w:lineRule="auto"/>
      </w:pPr>
    </w:p>
    <w:p w:rsidR="0066527C" w:rsidRPr="004063AA" w:rsidRDefault="0066527C" w:rsidP="0066527C">
      <w:pPr>
        <w:widowControl w:val="0"/>
        <w:spacing w:after="0"/>
        <w:ind w:left="1080"/>
        <w:rPr>
          <w:color w:val="063D71"/>
          <w:sz w:val="32"/>
          <w:szCs w:val="32"/>
        </w:rPr>
      </w:pPr>
      <w:r>
        <w:rPr>
          <w:b/>
          <w:bCs/>
          <w:color w:val="063D71"/>
          <w:sz w:val="24"/>
          <w:szCs w:val="24"/>
        </w:rPr>
        <w:t>Zoom ID</w:t>
      </w:r>
      <w:r>
        <w:rPr>
          <w:color w:val="063D71"/>
          <w:sz w:val="24"/>
          <w:szCs w:val="24"/>
        </w:rPr>
        <w:t xml:space="preserve"> 256 654 8249 </w:t>
      </w:r>
      <w:r>
        <w:rPr>
          <w:b/>
          <w:bCs/>
          <w:color w:val="063D71"/>
          <w:sz w:val="24"/>
          <w:szCs w:val="24"/>
        </w:rPr>
        <w:br/>
        <w:t>US Dial-In</w:t>
      </w:r>
      <w:r>
        <w:rPr>
          <w:color w:val="063D71"/>
          <w:sz w:val="24"/>
          <w:szCs w:val="24"/>
        </w:rPr>
        <w:t xml:space="preserve"> +1 669 900 9128 </w:t>
      </w:r>
      <w:r>
        <w:rPr>
          <w:b/>
          <w:bCs/>
          <w:color w:val="063D71"/>
          <w:sz w:val="24"/>
          <w:szCs w:val="24"/>
        </w:rPr>
        <w:br/>
      </w:r>
      <w:r>
        <w:rPr>
          <w:color w:val="063D71"/>
          <w:sz w:val="32"/>
          <w:szCs w:val="32"/>
        </w:rPr>
        <w:t xml:space="preserve">Zoom hyperlink: </w:t>
      </w:r>
      <w:hyperlink r:id="rId8" w:history="1">
        <w:r w:rsidRPr="002C2B66">
          <w:rPr>
            <w:rStyle w:val="Hyperlink"/>
            <w:b/>
            <w:bCs/>
            <w:sz w:val="32"/>
            <w:szCs w:val="32"/>
          </w:rPr>
          <w:t>https://us02web.zoom.us/j/2566548249</w:t>
        </w:r>
      </w:hyperlink>
      <w:r>
        <w:rPr>
          <w:b/>
          <w:bCs/>
          <w:color w:val="063D71"/>
          <w:sz w:val="32"/>
          <w:szCs w:val="32"/>
        </w:rPr>
        <w:t xml:space="preserve"> </w:t>
      </w:r>
    </w:p>
    <w:p w:rsidR="0066527C" w:rsidRDefault="0066527C" w:rsidP="006C52EA">
      <w:pPr>
        <w:spacing w:line="480" w:lineRule="auto"/>
      </w:pPr>
    </w:p>
    <w:p w:rsidR="00D33539" w:rsidRDefault="00D33539" w:rsidP="006C52EA">
      <w:pPr>
        <w:spacing w:line="480" w:lineRule="auto"/>
      </w:pPr>
    </w:p>
    <w:p w:rsidR="002B348D" w:rsidRDefault="002B348D" w:rsidP="00653108">
      <w:pPr>
        <w:pStyle w:val="Heading1"/>
      </w:pPr>
      <w:r>
        <w:t>Page 10</w:t>
      </w:r>
      <w:r w:rsidR="00C72823">
        <w:t xml:space="preserve"> | </w:t>
      </w:r>
      <w:r w:rsidR="005B69EE" w:rsidRPr="005B69EE">
        <w:t>Staff Highlight</w:t>
      </w:r>
      <w:r w:rsidR="005B69EE">
        <w:t xml:space="preserve"> &amp; Consumer Success</w:t>
      </w:r>
    </w:p>
    <w:p w:rsidR="00475238" w:rsidRPr="00475238" w:rsidRDefault="00475238" w:rsidP="00653108">
      <w:pPr>
        <w:pStyle w:val="Heading2"/>
      </w:pPr>
      <w:r w:rsidRPr="00475238">
        <w:t>Spring Quarter Staff Highlight</w:t>
      </w:r>
    </w:p>
    <w:p w:rsidR="003E5D1B" w:rsidRDefault="003E5D1B" w:rsidP="003E5D1B">
      <w:pPr>
        <w:spacing w:line="240" w:lineRule="auto"/>
        <w:ind w:left="720"/>
      </w:pPr>
      <w:r>
        <w:t xml:space="preserve">Renee has been a part of ILCKC since 2009. She started as a receptionist volunteer. Shortly after, she </w:t>
      </w:r>
      <w:proofErr w:type="gramStart"/>
      <w:r>
        <w:t>was hired</w:t>
      </w:r>
      <w:proofErr w:type="gramEnd"/>
      <w:r>
        <w:t xml:space="preserve"> and became a part of the ILCKC team. </w:t>
      </w:r>
    </w:p>
    <w:p w:rsidR="003E5D1B" w:rsidRDefault="003E5D1B" w:rsidP="003E5D1B">
      <w:pPr>
        <w:spacing w:line="240" w:lineRule="auto"/>
        <w:ind w:left="720"/>
      </w:pPr>
      <w:r>
        <w:t xml:space="preserve">In 2010, Renee transferred positions from receptionist to an Independent Living (IL) Specialist – specializing in housing people with disabilities who were homeless. </w:t>
      </w:r>
    </w:p>
    <w:p w:rsidR="003E5D1B" w:rsidRDefault="003E5D1B" w:rsidP="003E5D1B">
      <w:pPr>
        <w:spacing w:line="240" w:lineRule="auto"/>
        <w:ind w:left="720"/>
      </w:pPr>
      <w:r>
        <w:t xml:space="preserve">Focusing on housing the homeless, Renee earned the title of Housing Specialist. She brings years of experience and expertise to our agency. Along with her years of experience and an earned Associate’s Degree in Administration, Renee has a positive attitude, provides positive change, and overall outcomes for the consumers that we serve. </w:t>
      </w:r>
    </w:p>
    <w:p w:rsidR="009B2A50" w:rsidRDefault="003E5D1B" w:rsidP="003E5D1B">
      <w:pPr>
        <w:spacing w:line="240" w:lineRule="auto"/>
        <w:ind w:left="720"/>
      </w:pPr>
      <w:r>
        <w:t xml:space="preserve">Renee welcomes her work with a “Good Morning ILC!” every time she steps in to the office. We are </w:t>
      </w:r>
      <w:proofErr w:type="gramStart"/>
      <w:r>
        <w:t>absolutely thankful</w:t>
      </w:r>
      <w:proofErr w:type="gramEnd"/>
      <w:r>
        <w:t xml:space="preserve"> to have Renee Hernandez to be a part of the ILCKC team!</w:t>
      </w:r>
    </w:p>
    <w:p w:rsidR="00475238" w:rsidRPr="00ED44FE" w:rsidRDefault="005B69EE" w:rsidP="00653108">
      <w:pPr>
        <w:pStyle w:val="Heading2"/>
      </w:pPr>
      <w:r>
        <w:t>Consumer Success</w:t>
      </w:r>
      <w:r w:rsidR="00475238">
        <w:t xml:space="preserve"> Story</w:t>
      </w:r>
    </w:p>
    <w:p w:rsidR="00A8303E" w:rsidRDefault="005B69EE" w:rsidP="00475238">
      <w:pPr>
        <w:spacing w:line="240" w:lineRule="auto"/>
        <w:ind w:left="1440" w:firstLine="720"/>
      </w:pPr>
      <w:r w:rsidRPr="005B69EE">
        <w:t>Mr. Flores liv</w:t>
      </w:r>
      <w:r>
        <w:t xml:space="preserve">es with a cognitive disability </w:t>
      </w:r>
      <w:r w:rsidRPr="005B69EE">
        <w:t xml:space="preserve">and </w:t>
      </w:r>
      <w:r w:rsidR="009409FD">
        <w:t>was</w:t>
      </w:r>
      <w:r w:rsidR="00A8303E">
        <w:t xml:space="preserve"> </w:t>
      </w:r>
      <w:r>
        <w:t xml:space="preserve">homeless for over a year. </w:t>
      </w:r>
      <w:r w:rsidRPr="005B69EE">
        <w:t>One day, Mr. Flores walked into ILCKC with hi</w:t>
      </w:r>
      <w:r w:rsidR="00A8303E">
        <w:t>s caseworker from the Mission of</w:t>
      </w:r>
      <w:r w:rsidRPr="005B69EE">
        <w:t xml:space="preserve"> Kern County, a local</w:t>
      </w:r>
      <w:r>
        <w:t xml:space="preserve"> non-profit temporary shelter. </w:t>
      </w:r>
      <w:r w:rsidRPr="005B69EE">
        <w:t>He so</w:t>
      </w:r>
      <w:r w:rsidR="00A8303E">
        <w:t>on became a consumer of ILCKC</w:t>
      </w:r>
      <w:r>
        <w:t xml:space="preserve"> </w:t>
      </w:r>
      <w:r w:rsidR="00A8303E">
        <w:t>and qualified</w:t>
      </w:r>
      <w:r>
        <w:t xml:space="preserve"> </w:t>
      </w:r>
      <w:proofErr w:type="gramStart"/>
      <w:r>
        <w:t>for the</w:t>
      </w:r>
      <w:proofErr w:type="gramEnd"/>
      <w:r>
        <w:t xml:space="preserve"> DULCE voucher, a </w:t>
      </w:r>
      <w:r w:rsidRPr="005B69EE">
        <w:t xml:space="preserve">housing voucher </w:t>
      </w:r>
      <w:r>
        <w:t xml:space="preserve">specific to people living with </w:t>
      </w:r>
      <w:r w:rsidRPr="005B69EE">
        <w:t xml:space="preserve">a disability. </w:t>
      </w:r>
    </w:p>
    <w:p w:rsidR="00A8303E" w:rsidRDefault="00A8303E" w:rsidP="00475238">
      <w:pPr>
        <w:spacing w:line="240" w:lineRule="auto"/>
        <w:ind w:left="1440" w:firstLine="720"/>
      </w:pPr>
      <w:r>
        <w:t>It was unclear</w:t>
      </w:r>
      <w:r w:rsidR="005B69EE" w:rsidRPr="005B69EE">
        <w:t xml:space="preserve"> if he </w:t>
      </w:r>
      <w:proofErr w:type="gramStart"/>
      <w:r w:rsidR="005B69EE" w:rsidRPr="005B69EE">
        <w:t>could be housed</w:t>
      </w:r>
      <w:proofErr w:type="gramEnd"/>
      <w:r w:rsidR="005B69EE" w:rsidRPr="005B69EE">
        <w:t xml:space="preserve"> due to qualificatio</w:t>
      </w:r>
      <w:r w:rsidR="005B69EE">
        <w:t xml:space="preserve">n difficulties. </w:t>
      </w:r>
      <w:r w:rsidR="005B69EE" w:rsidRPr="005B69EE">
        <w:t>Our Housin</w:t>
      </w:r>
      <w:r w:rsidR="005B69EE">
        <w:t xml:space="preserve">g Specialist, Renee Hernandez, </w:t>
      </w:r>
      <w:r w:rsidR="005B69EE" w:rsidRPr="005B69EE">
        <w:t>did no</w:t>
      </w:r>
      <w:r w:rsidR="005B69EE">
        <w:t>t let the uncertainty stop her from assisting Mr. Flores.</w:t>
      </w:r>
      <w:r w:rsidR="005B69EE" w:rsidRPr="005B69EE">
        <w:t xml:space="preserve"> Over time</w:t>
      </w:r>
      <w:r w:rsidR="005B69EE">
        <w:t xml:space="preserve">, Renee </w:t>
      </w:r>
      <w:proofErr w:type="gramStart"/>
      <w:r w:rsidR="005B69EE">
        <w:t>got</w:t>
      </w:r>
      <w:proofErr w:type="gramEnd"/>
      <w:r w:rsidR="005B69EE">
        <w:t xml:space="preserve"> to know Mr. Flores a bit more</w:t>
      </w:r>
      <w:r>
        <w:t>.</w:t>
      </w:r>
    </w:p>
    <w:p w:rsidR="00A8303E" w:rsidRDefault="00A8303E" w:rsidP="00475238">
      <w:pPr>
        <w:spacing w:line="240" w:lineRule="auto"/>
        <w:ind w:left="1440" w:firstLine="720"/>
      </w:pPr>
      <w:r>
        <w:t>Renee advocated</w:t>
      </w:r>
      <w:r w:rsidR="005B69EE" w:rsidRPr="005B69EE">
        <w:t xml:space="preserve"> Mr. Flores so that he could obtain housing. Aside from assistance with housing, Renee noticed that Mr. Flores did not have a </w:t>
      </w:r>
      <w:r w:rsidR="005B69EE">
        <w:t xml:space="preserve">few fundamentals down, such as </w:t>
      </w:r>
      <w:r w:rsidR="005B69EE" w:rsidRPr="005B69EE">
        <w:t>regularly paying his bills and routine living skills. Several obstacles stood in the way of Mr. Flores’ chance</w:t>
      </w:r>
      <w:r w:rsidR="005B69EE">
        <w:t xml:space="preserve"> to obtain and secure housing. </w:t>
      </w:r>
    </w:p>
    <w:p w:rsidR="005B69EE" w:rsidRPr="005B69EE" w:rsidRDefault="005B69EE" w:rsidP="00475238">
      <w:pPr>
        <w:spacing w:line="240" w:lineRule="auto"/>
        <w:ind w:left="1440" w:firstLine="720"/>
      </w:pPr>
      <w:r w:rsidRPr="005B69EE">
        <w:t>Renee</w:t>
      </w:r>
      <w:r w:rsidR="00A8303E">
        <w:t>’s</w:t>
      </w:r>
      <w:r w:rsidRPr="005B69EE">
        <w:t xml:space="preserve"> </w:t>
      </w:r>
      <w:r w:rsidR="00A8303E">
        <w:t>goal is to provide hi</w:t>
      </w:r>
      <w:r w:rsidR="001C3B31">
        <w:t>m</w:t>
      </w:r>
      <w:r w:rsidR="00A8303E">
        <w:t xml:space="preserve"> with the necessary tools by empowering Mr. Flores to set goals &amp; secure his housing. </w:t>
      </w:r>
      <w:r>
        <w:t xml:space="preserve">Mr. Flores is </w:t>
      </w:r>
      <w:proofErr w:type="gramStart"/>
      <w:r>
        <w:t xml:space="preserve">one </w:t>
      </w:r>
      <w:r w:rsidRPr="005B69EE">
        <w:t>step</w:t>
      </w:r>
      <w:proofErr w:type="gramEnd"/>
      <w:r w:rsidRPr="005B69EE">
        <w:t xml:space="preserve"> closer to his goals in</w:t>
      </w:r>
      <w:r w:rsidR="005B5B62">
        <w:t xml:space="preserve"> his new home. </w:t>
      </w:r>
    </w:p>
    <w:p w:rsidR="005B69EE" w:rsidRDefault="005B69EE" w:rsidP="00475238">
      <w:pPr>
        <w:spacing w:line="240" w:lineRule="auto"/>
        <w:ind w:left="1440" w:firstLine="720"/>
      </w:pPr>
      <w:r w:rsidRPr="005B69EE">
        <w:t>Mr. Flor</w:t>
      </w:r>
      <w:r w:rsidR="00EC650F">
        <w:t xml:space="preserve">es is grateful to have Renee’s </w:t>
      </w:r>
      <w:r w:rsidRPr="005B69EE">
        <w:t>assistanc</w:t>
      </w:r>
      <w:r w:rsidR="00EC650F">
        <w:t xml:space="preserve">e and guidance throughout this </w:t>
      </w:r>
      <w:r w:rsidRPr="005B69EE">
        <w:t>hurdle. Mr. Flores told Renee he was “tired of being out [there]” and living without a home. R</w:t>
      </w:r>
      <w:r w:rsidR="00EC650F">
        <w:t xml:space="preserve">enee encouraged him by saying, </w:t>
      </w:r>
      <w:r w:rsidRPr="005B69EE">
        <w:t>“If you work with me, I will wo</w:t>
      </w:r>
      <w:r w:rsidR="00EC650F">
        <w:t>rk with you.”</w:t>
      </w:r>
      <w:r w:rsidR="00777804">
        <w:t xml:space="preserve"> </w:t>
      </w:r>
      <w:r w:rsidRPr="005B69EE">
        <w:t xml:space="preserve">Since </w:t>
      </w:r>
      <w:proofErr w:type="gramStart"/>
      <w:r w:rsidRPr="005B69EE">
        <w:t>being h</w:t>
      </w:r>
      <w:r w:rsidR="00EC650F">
        <w:t>oused</w:t>
      </w:r>
      <w:proofErr w:type="gramEnd"/>
      <w:r w:rsidR="00EC650F">
        <w:t xml:space="preserve">, he shares his gratitude by saying, “Thank you to ILCKC </w:t>
      </w:r>
      <w:r w:rsidRPr="005B69EE">
        <w:t>for believing in me.”</w:t>
      </w:r>
    </w:p>
    <w:p w:rsidR="00D33539" w:rsidRPr="005B69EE" w:rsidRDefault="00D33539" w:rsidP="00475238">
      <w:pPr>
        <w:spacing w:line="240" w:lineRule="auto"/>
        <w:ind w:left="1440" w:firstLine="720"/>
      </w:pPr>
    </w:p>
    <w:p w:rsidR="00BA572D" w:rsidRDefault="00C72823" w:rsidP="00653108">
      <w:pPr>
        <w:pStyle w:val="Heading1"/>
      </w:pPr>
      <w:r>
        <w:t xml:space="preserve">Page 11 | </w:t>
      </w:r>
      <w:r w:rsidR="00137CD3">
        <w:t>SAVE THE DATE: The Americans with Disabilities Act</w:t>
      </w:r>
    </w:p>
    <w:p w:rsidR="00F03E31" w:rsidRDefault="00137CD3" w:rsidP="00475238">
      <w:pPr>
        <w:spacing w:line="240" w:lineRule="auto"/>
        <w:ind w:left="720"/>
      </w:pPr>
      <w:r w:rsidRPr="00137CD3">
        <w:t>RSVP on FB: Search for 2023 Kern County ADA C</w:t>
      </w:r>
      <w:r w:rsidR="00F03E31">
        <w:t>onference</w:t>
      </w:r>
    </w:p>
    <w:p w:rsidR="00137CD3" w:rsidRPr="00137CD3" w:rsidRDefault="00F03E31" w:rsidP="00475238">
      <w:pPr>
        <w:spacing w:line="240" w:lineRule="auto"/>
        <w:ind w:left="720"/>
      </w:pPr>
      <w:r>
        <w:t>Our Annual ADA Celebration will be held on</w:t>
      </w:r>
      <w:r w:rsidR="00137CD3">
        <w:t xml:space="preserve"> </w:t>
      </w:r>
      <w:r>
        <w:t>Wednesday, July 26, 202at the</w:t>
      </w:r>
      <w:r w:rsidR="00137CD3">
        <w:t xml:space="preserve"> </w:t>
      </w:r>
      <w:proofErr w:type="spellStart"/>
      <w:r w:rsidR="00137CD3" w:rsidRPr="00137CD3">
        <w:t>DoubleTree</w:t>
      </w:r>
      <w:proofErr w:type="spellEnd"/>
      <w:r w:rsidR="00137CD3" w:rsidRPr="00137CD3">
        <w:t xml:space="preserve"> Ho</w:t>
      </w:r>
      <w:r w:rsidR="00137CD3">
        <w:t xml:space="preserve">tel, 3100 Camino Del Rio Court, </w:t>
      </w:r>
      <w:r w:rsidR="00137CD3" w:rsidRPr="00137CD3">
        <w:t xml:space="preserve">Bakersfield, CA 93308 </w:t>
      </w:r>
      <w:r>
        <w:t xml:space="preserve"> - Put the date on your calendar!</w:t>
      </w:r>
    </w:p>
    <w:p w:rsidR="00137CD3" w:rsidRDefault="00137CD3" w:rsidP="006C52EA">
      <w:pPr>
        <w:spacing w:line="480" w:lineRule="auto"/>
        <w:rPr>
          <w:b/>
        </w:rPr>
      </w:pPr>
    </w:p>
    <w:p w:rsidR="00D33539" w:rsidRDefault="00D33539" w:rsidP="006C52EA">
      <w:pPr>
        <w:spacing w:line="480" w:lineRule="auto"/>
        <w:rPr>
          <w:b/>
        </w:rPr>
      </w:pPr>
    </w:p>
    <w:p w:rsidR="00D33539" w:rsidRPr="00C72823" w:rsidRDefault="00D33539" w:rsidP="00D33539">
      <w:pPr>
        <w:rPr>
          <w:b/>
        </w:rPr>
      </w:pPr>
      <w:r>
        <w:rPr>
          <w:b/>
        </w:rPr>
        <w:br w:type="page"/>
      </w:r>
    </w:p>
    <w:p w:rsidR="002B348D" w:rsidRDefault="00C72823" w:rsidP="00653108">
      <w:pPr>
        <w:pStyle w:val="Heading1"/>
      </w:pPr>
      <w:r>
        <w:t>Page 12 | Back page</w:t>
      </w:r>
      <w:r w:rsidR="00721291">
        <w:t xml:space="preserve"> </w:t>
      </w:r>
    </w:p>
    <w:p w:rsidR="00577523" w:rsidRDefault="00577523" w:rsidP="00577523">
      <w:pPr>
        <w:pStyle w:val="ListParagraph"/>
        <w:numPr>
          <w:ilvl w:val="0"/>
          <w:numId w:val="1"/>
        </w:numPr>
      </w:pPr>
      <w:r>
        <w:t>Top half of page</w:t>
      </w:r>
    </w:p>
    <w:p w:rsidR="000361C6" w:rsidRDefault="000361C6" w:rsidP="00577523">
      <w:pPr>
        <w:pStyle w:val="ListParagraph"/>
        <w:numPr>
          <w:ilvl w:val="1"/>
          <w:numId w:val="1"/>
        </w:numPr>
      </w:pPr>
      <w:r>
        <w:t>April | May | June</w:t>
      </w:r>
    </w:p>
    <w:p w:rsidR="00577523" w:rsidRDefault="00577523" w:rsidP="00577523">
      <w:pPr>
        <w:pStyle w:val="ListParagraph"/>
        <w:numPr>
          <w:ilvl w:val="1"/>
          <w:numId w:val="1"/>
        </w:numPr>
      </w:pPr>
      <w:r>
        <w:t xml:space="preserve">“The Independent Living Center of Kern County” </w:t>
      </w:r>
    </w:p>
    <w:p w:rsidR="00577523" w:rsidRDefault="00577523" w:rsidP="00577523">
      <w:pPr>
        <w:pStyle w:val="ListParagraph"/>
        <w:numPr>
          <w:ilvl w:val="1"/>
          <w:numId w:val="1"/>
        </w:numPr>
      </w:pPr>
      <w:r>
        <w:t>Left column contains agency image front door image, address and contact information</w:t>
      </w:r>
    </w:p>
    <w:p w:rsidR="00577523" w:rsidRDefault="00577523" w:rsidP="00577523">
      <w:pPr>
        <w:pStyle w:val="ListParagraph"/>
        <w:numPr>
          <w:ilvl w:val="1"/>
          <w:numId w:val="1"/>
        </w:numPr>
      </w:pPr>
      <w:r>
        <w:t xml:space="preserve">Social media handles are included: Instagram, twitter, </w:t>
      </w:r>
      <w:proofErr w:type="spellStart"/>
      <w:r>
        <w:t>facebook</w:t>
      </w:r>
      <w:proofErr w:type="spellEnd"/>
    </w:p>
    <w:p w:rsidR="00577523" w:rsidRDefault="00577523" w:rsidP="00577523">
      <w:pPr>
        <w:pStyle w:val="ListParagraph"/>
        <w:numPr>
          <w:ilvl w:val="0"/>
          <w:numId w:val="1"/>
        </w:numPr>
      </w:pPr>
      <w:r>
        <w:t>Bottom half of page</w:t>
      </w:r>
    </w:p>
    <w:p w:rsidR="00577523" w:rsidRDefault="00FC5313" w:rsidP="00577523">
      <w:pPr>
        <w:pStyle w:val="ListParagraph"/>
        <w:numPr>
          <w:ilvl w:val="1"/>
          <w:numId w:val="1"/>
        </w:numPr>
      </w:pPr>
      <w:r>
        <w:t xml:space="preserve">Top left: Agency logo and </w:t>
      </w:r>
      <w:r w:rsidR="00577523">
        <w:t xml:space="preserve">agency address </w:t>
      </w:r>
      <w:r>
        <w:t xml:space="preserve">(5251 Office Park Drive, </w:t>
      </w:r>
      <w:proofErr w:type="spellStart"/>
      <w:r>
        <w:t>Bksfld</w:t>
      </w:r>
      <w:proofErr w:type="spellEnd"/>
      <w:r>
        <w:t>, CA 93309)</w:t>
      </w:r>
    </w:p>
    <w:p w:rsidR="00577523" w:rsidRDefault="00577523" w:rsidP="00577523">
      <w:pPr>
        <w:pStyle w:val="ListParagraph"/>
        <w:numPr>
          <w:ilvl w:val="1"/>
          <w:numId w:val="1"/>
        </w:numPr>
      </w:pPr>
      <w:r>
        <w:t>Top right stamp “FREE MATTER FOR THE BLIND AND PHYSICALLY DISABLED”</w:t>
      </w:r>
    </w:p>
    <w:p w:rsidR="00577523" w:rsidRDefault="00577523" w:rsidP="00577523">
      <w:pPr>
        <w:pStyle w:val="ListParagraph"/>
        <w:numPr>
          <w:ilvl w:val="1"/>
          <w:numId w:val="1"/>
        </w:numPr>
      </w:pPr>
      <w:r>
        <w:t>Center: box to insert mailing address</w:t>
      </w:r>
    </w:p>
    <w:p w:rsidR="00577523" w:rsidRPr="00577523" w:rsidRDefault="00577523" w:rsidP="00577523">
      <w:pPr>
        <w:pStyle w:val="ListParagraph"/>
        <w:numPr>
          <w:ilvl w:val="1"/>
          <w:numId w:val="1"/>
        </w:numPr>
      </w:pPr>
      <w:r>
        <w:t>Bottom right of page: “</w:t>
      </w:r>
      <w:r w:rsidR="007B1BDE" w:rsidRPr="007B1BDE">
        <w:t>Spring 2023</w:t>
      </w:r>
      <w:r>
        <w:t xml:space="preserve"> Newsletter – This is </w:t>
      </w:r>
      <w:proofErr w:type="gramStart"/>
      <w:r>
        <w:t>Living</w:t>
      </w:r>
      <w:proofErr w:type="gramEnd"/>
      <w:r>
        <w:t>!”</w:t>
      </w:r>
    </w:p>
    <w:sectPr w:rsidR="00577523" w:rsidRPr="00577523" w:rsidSect="002B34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BF" w:rsidRDefault="00AC45BF" w:rsidP="00AC45BF">
      <w:pPr>
        <w:spacing w:after="0" w:line="240" w:lineRule="auto"/>
      </w:pPr>
      <w:r>
        <w:separator/>
      </w:r>
    </w:p>
  </w:endnote>
  <w:endnote w:type="continuationSeparator" w:id="0">
    <w:p w:rsidR="00AC45BF" w:rsidRDefault="00AC45BF" w:rsidP="00A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32" w:rsidRDefault="00115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5BF" w:rsidRPr="0088151A" w:rsidRDefault="00AC45BF">
    <w:pPr>
      <w:pStyle w:val="Footer"/>
      <w:pBdr>
        <w:top w:val="single" w:sz="4" w:space="1" w:color="D9D9D9" w:themeColor="background1" w:themeShade="D9"/>
      </w:pBdr>
      <w:rPr>
        <w:b/>
        <w:bCs/>
        <w:sz w:val="20"/>
      </w:rPr>
    </w:pPr>
    <w:r>
      <w:t xml:space="preserve">Page </w:t>
    </w:r>
    <w:sdt>
      <w:sdtPr>
        <w:id w:val="-323661213"/>
        <w:docPartObj>
          <w:docPartGallery w:val="Page Numbers (Bottom of Page)"/>
          <w:docPartUnique/>
        </w:docPartObj>
      </w:sdtPr>
      <w:sdtEndPr>
        <w:rPr>
          <w:color w:val="7F7F7F" w:themeColor="background1" w:themeShade="7F"/>
          <w:spacing w:val="60"/>
          <w:sz w:val="20"/>
        </w:rPr>
      </w:sdtEndPr>
      <w:sdtContent>
        <w:r>
          <w:fldChar w:fldCharType="begin"/>
        </w:r>
        <w:r>
          <w:instrText xml:space="preserve"> PAGE   \* MERGEFORMAT </w:instrText>
        </w:r>
        <w:r>
          <w:fldChar w:fldCharType="separate"/>
        </w:r>
        <w:r w:rsidR="007042C2" w:rsidRPr="007042C2">
          <w:rPr>
            <w:b/>
            <w:bCs/>
            <w:noProof/>
          </w:rPr>
          <w:t>1</w:t>
        </w:r>
        <w:r>
          <w:rPr>
            <w:b/>
            <w:bCs/>
            <w:noProof/>
          </w:rPr>
          <w:fldChar w:fldCharType="end"/>
        </w:r>
        <w:r>
          <w:rPr>
            <w:b/>
            <w:bCs/>
          </w:rPr>
          <w:t xml:space="preserve"> |  </w:t>
        </w:r>
        <w:r w:rsidR="00E43EF5">
          <w:rPr>
            <w:color w:val="7F7F7F" w:themeColor="background1" w:themeShade="7F"/>
            <w:spacing w:val="60"/>
            <w:sz w:val="20"/>
          </w:rPr>
          <w:t xml:space="preserve">This is Living </w:t>
        </w:r>
        <w:r w:rsidR="0088151A" w:rsidRPr="0088151A">
          <w:rPr>
            <w:color w:val="7F7F7F" w:themeColor="background1" w:themeShade="7F"/>
            <w:spacing w:val="60"/>
            <w:sz w:val="20"/>
          </w:rPr>
          <w:t xml:space="preserve">Newsletter </w:t>
        </w:r>
        <w:r w:rsidR="00E43EF5">
          <w:rPr>
            <w:color w:val="7F7F7F" w:themeColor="background1" w:themeShade="7F"/>
            <w:spacing w:val="60"/>
            <w:sz w:val="20"/>
          </w:rPr>
          <w:t>Spring</w:t>
        </w:r>
        <w:r w:rsidR="006C52EA">
          <w:rPr>
            <w:color w:val="7F7F7F" w:themeColor="background1" w:themeShade="7F"/>
            <w:spacing w:val="60"/>
            <w:sz w:val="20"/>
          </w:rPr>
          <w:t xml:space="preserve"> </w:t>
        </w:r>
        <w:r w:rsidR="00E43EF5">
          <w:rPr>
            <w:color w:val="7F7F7F" w:themeColor="background1" w:themeShade="7F"/>
            <w:spacing w:val="60"/>
            <w:sz w:val="20"/>
          </w:rPr>
          <w:t>| April, May, June 2023</w:t>
        </w:r>
      </w:sdtContent>
    </w:sdt>
  </w:p>
  <w:p w:rsidR="00AC45BF" w:rsidRDefault="00AC4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32" w:rsidRDefault="0011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BF" w:rsidRDefault="00AC45BF" w:rsidP="00AC45BF">
      <w:pPr>
        <w:spacing w:after="0" w:line="240" w:lineRule="auto"/>
      </w:pPr>
      <w:r>
        <w:separator/>
      </w:r>
    </w:p>
  </w:footnote>
  <w:footnote w:type="continuationSeparator" w:id="0">
    <w:p w:rsidR="00AC45BF" w:rsidRDefault="00AC45BF" w:rsidP="00AC4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32" w:rsidRDefault="00115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32" w:rsidRDefault="00115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32" w:rsidRDefault="00115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7B3"/>
    <w:multiLevelType w:val="hybridMultilevel"/>
    <w:tmpl w:val="1A86E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7611"/>
    <w:multiLevelType w:val="hybridMultilevel"/>
    <w:tmpl w:val="81F4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5626D"/>
    <w:multiLevelType w:val="hybridMultilevel"/>
    <w:tmpl w:val="890E7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A1F0F"/>
    <w:multiLevelType w:val="hybridMultilevel"/>
    <w:tmpl w:val="837A8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2645C2"/>
    <w:multiLevelType w:val="hybridMultilevel"/>
    <w:tmpl w:val="E1CCF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0C7FE8"/>
    <w:multiLevelType w:val="hybridMultilevel"/>
    <w:tmpl w:val="59C2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724F1"/>
    <w:multiLevelType w:val="hybridMultilevel"/>
    <w:tmpl w:val="BA80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25959"/>
    <w:multiLevelType w:val="hybridMultilevel"/>
    <w:tmpl w:val="C9E4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A5E77"/>
    <w:multiLevelType w:val="hybridMultilevel"/>
    <w:tmpl w:val="861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E0493"/>
    <w:multiLevelType w:val="hybridMultilevel"/>
    <w:tmpl w:val="4094F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8D"/>
    <w:rsid w:val="0002026D"/>
    <w:rsid w:val="000361C6"/>
    <w:rsid w:val="0004026E"/>
    <w:rsid w:val="00046B31"/>
    <w:rsid w:val="00075CFE"/>
    <w:rsid w:val="000A3DE0"/>
    <w:rsid w:val="000C47F7"/>
    <w:rsid w:val="0010117E"/>
    <w:rsid w:val="00115D32"/>
    <w:rsid w:val="0012231A"/>
    <w:rsid w:val="00137CD3"/>
    <w:rsid w:val="00171B48"/>
    <w:rsid w:val="001C3B31"/>
    <w:rsid w:val="001D4131"/>
    <w:rsid w:val="001E29E8"/>
    <w:rsid w:val="0020144A"/>
    <w:rsid w:val="0020543C"/>
    <w:rsid w:val="002215F2"/>
    <w:rsid w:val="00243824"/>
    <w:rsid w:val="002445FA"/>
    <w:rsid w:val="0026614E"/>
    <w:rsid w:val="00275A53"/>
    <w:rsid w:val="002949B3"/>
    <w:rsid w:val="002B129C"/>
    <w:rsid w:val="002B348D"/>
    <w:rsid w:val="0031356A"/>
    <w:rsid w:val="003E5D1B"/>
    <w:rsid w:val="003F2EC1"/>
    <w:rsid w:val="00475238"/>
    <w:rsid w:val="00497EC6"/>
    <w:rsid w:val="004B64DD"/>
    <w:rsid w:val="004D01D5"/>
    <w:rsid w:val="004F1ED9"/>
    <w:rsid w:val="0051244C"/>
    <w:rsid w:val="00555FA8"/>
    <w:rsid w:val="00573660"/>
    <w:rsid w:val="00577523"/>
    <w:rsid w:val="00596ED1"/>
    <w:rsid w:val="005B012A"/>
    <w:rsid w:val="005B5B62"/>
    <w:rsid w:val="005B69EE"/>
    <w:rsid w:val="005E56A8"/>
    <w:rsid w:val="005F00EC"/>
    <w:rsid w:val="005F1F0A"/>
    <w:rsid w:val="00651196"/>
    <w:rsid w:val="00653108"/>
    <w:rsid w:val="0066527C"/>
    <w:rsid w:val="006708A4"/>
    <w:rsid w:val="006A2432"/>
    <w:rsid w:val="006C1D4B"/>
    <w:rsid w:val="006C52EA"/>
    <w:rsid w:val="006D6EB0"/>
    <w:rsid w:val="006E189B"/>
    <w:rsid w:val="00704081"/>
    <w:rsid w:val="007042C2"/>
    <w:rsid w:val="00711868"/>
    <w:rsid w:val="00721291"/>
    <w:rsid w:val="00764DE6"/>
    <w:rsid w:val="00777804"/>
    <w:rsid w:val="007B13C0"/>
    <w:rsid w:val="007B1BDE"/>
    <w:rsid w:val="007F3ECA"/>
    <w:rsid w:val="0083714D"/>
    <w:rsid w:val="0088151A"/>
    <w:rsid w:val="008917B0"/>
    <w:rsid w:val="00903655"/>
    <w:rsid w:val="009409FD"/>
    <w:rsid w:val="009A70E5"/>
    <w:rsid w:val="009B2A50"/>
    <w:rsid w:val="009C01EA"/>
    <w:rsid w:val="009F5B92"/>
    <w:rsid w:val="00A209DF"/>
    <w:rsid w:val="00A34082"/>
    <w:rsid w:val="00A67F07"/>
    <w:rsid w:val="00A8303E"/>
    <w:rsid w:val="00A90777"/>
    <w:rsid w:val="00AA4ADA"/>
    <w:rsid w:val="00AC45BF"/>
    <w:rsid w:val="00B02F6D"/>
    <w:rsid w:val="00B125C8"/>
    <w:rsid w:val="00B348B0"/>
    <w:rsid w:val="00B8119C"/>
    <w:rsid w:val="00BA572D"/>
    <w:rsid w:val="00BB6BBC"/>
    <w:rsid w:val="00BC560E"/>
    <w:rsid w:val="00C71C7F"/>
    <w:rsid w:val="00C72823"/>
    <w:rsid w:val="00C91D5A"/>
    <w:rsid w:val="00C94F74"/>
    <w:rsid w:val="00CD11CA"/>
    <w:rsid w:val="00D23B78"/>
    <w:rsid w:val="00D33539"/>
    <w:rsid w:val="00DC0A9F"/>
    <w:rsid w:val="00DC469B"/>
    <w:rsid w:val="00DC641B"/>
    <w:rsid w:val="00DE3783"/>
    <w:rsid w:val="00E23AF3"/>
    <w:rsid w:val="00E43EF5"/>
    <w:rsid w:val="00E61835"/>
    <w:rsid w:val="00E620BD"/>
    <w:rsid w:val="00EC650F"/>
    <w:rsid w:val="00ED44FE"/>
    <w:rsid w:val="00EF7F49"/>
    <w:rsid w:val="00F03E31"/>
    <w:rsid w:val="00F3466B"/>
    <w:rsid w:val="00F35522"/>
    <w:rsid w:val="00FC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02B1D3"/>
  <w15:chartTrackingRefBased/>
  <w15:docId w15:val="{DA91CC26-26A1-4C46-BCC0-CB87866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3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8D"/>
    <w:pPr>
      <w:ind w:left="720"/>
      <w:contextualSpacing/>
    </w:pPr>
  </w:style>
  <w:style w:type="paragraph" w:styleId="Header">
    <w:name w:val="header"/>
    <w:basedOn w:val="Normal"/>
    <w:link w:val="HeaderChar"/>
    <w:uiPriority w:val="99"/>
    <w:unhideWhenUsed/>
    <w:rsid w:val="00AC4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5BF"/>
  </w:style>
  <w:style w:type="paragraph" w:styleId="Footer">
    <w:name w:val="footer"/>
    <w:basedOn w:val="Normal"/>
    <w:link w:val="FooterChar"/>
    <w:uiPriority w:val="99"/>
    <w:unhideWhenUsed/>
    <w:rsid w:val="00AC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5BF"/>
  </w:style>
  <w:style w:type="paragraph" w:styleId="BalloonText">
    <w:name w:val="Balloon Text"/>
    <w:basedOn w:val="Normal"/>
    <w:link w:val="BalloonTextChar"/>
    <w:uiPriority w:val="99"/>
    <w:semiHidden/>
    <w:unhideWhenUsed/>
    <w:rsid w:val="00046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31"/>
    <w:rPr>
      <w:rFonts w:ascii="Segoe UI" w:hAnsi="Segoe UI" w:cs="Segoe UI"/>
      <w:sz w:val="18"/>
      <w:szCs w:val="18"/>
    </w:rPr>
  </w:style>
  <w:style w:type="character" w:styleId="Hyperlink">
    <w:name w:val="Hyperlink"/>
    <w:basedOn w:val="DefaultParagraphFont"/>
    <w:uiPriority w:val="99"/>
    <w:unhideWhenUsed/>
    <w:rsid w:val="00651196"/>
    <w:rPr>
      <w:color w:val="0563C1" w:themeColor="hyperlink"/>
      <w:u w:val="single"/>
    </w:rPr>
  </w:style>
  <w:style w:type="paragraph" w:styleId="Title">
    <w:name w:val="Title"/>
    <w:basedOn w:val="Normal"/>
    <w:next w:val="Normal"/>
    <w:link w:val="TitleChar"/>
    <w:uiPriority w:val="10"/>
    <w:qFormat/>
    <w:rsid w:val="006531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1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31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31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31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5698">
      <w:bodyDiv w:val="1"/>
      <w:marLeft w:val="0"/>
      <w:marRight w:val="0"/>
      <w:marTop w:val="0"/>
      <w:marBottom w:val="0"/>
      <w:divBdr>
        <w:top w:val="none" w:sz="0" w:space="0" w:color="auto"/>
        <w:left w:val="none" w:sz="0" w:space="0" w:color="auto"/>
        <w:bottom w:val="none" w:sz="0" w:space="0" w:color="auto"/>
        <w:right w:val="none" w:sz="0" w:space="0" w:color="auto"/>
      </w:divBdr>
    </w:div>
    <w:div w:id="165480504">
      <w:bodyDiv w:val="1"/>
      <w:marLeft w:val="0"/>
      <w:marRight w:val="0"/>
      <w:marTop w:val="0"/>
      <w:marBottom w:val="0"/>
      <w:divBdr>
        <w:top w:val="none" w:sz="0" w:space="0" w:color="auto"/>
        <w:left w:val="none" w:sz="0" w:space="0" w:color="auto"/>
        <w:bottom w:val="none" w:sz="0" w:space="0" w:color="auto"/>
        <w:right w:val="none" w:sz="0" w:space="0" w:color="auto"/>
      </w:divBdr>
    </w:div>
    <w:div w:id="268511469">
      <w:bodyDiv w:val="1"/>
      <w:marLeft w:val="0"/>
      <w:marRight w:val="0"/>
      <w:marTop w:val="0"/>
      <w:marBottom w:val="0"/>
      <w:divBdr>
        <w:top w:val="none" w:sz="0" w:space="0" w:color="auto"/>
        <w:left w:val="none" w:sz="0" w:space="0" w:color="auto"/>
        <w:bottom w:val="none" w:sz="0" w:space="0" w:color="auto"/>
        <w:right w:val="none" w:sz="0" w:space="0" w:color="auto"/>
      </w:divBdr>
    </w:div>
    <w:div w:id="270867218">
      <w:bodyDiv w:val="1"/>
      <w:marLeft w:val="0"/>
      <w:marRight w:val="0"/>
      <w:marTop w:val="0"/>
      <w:marBottom w:val="0"/>
      <w:divBdr>
        <w:top w:val="none" w:sz="0" w:space="0" w:color="auto"/>
        <w:left w:val="none" w:sz="0" w:space="0" w:color="auto"/>
        <w:bottom w:val="none" w:sz="0" w:space="0" w:color="auto"/>
        <w:right w:val="none" w:sz="0" w:space="0" w:color="auto"/>
      </w:divBdr>
    </w:div>
    <w:div w:id="325327338">
      <w:bodyDiv w:val="1"/>
      <w:marLeft w:val="0"/>
      <w:marRight w:val="0"/>
      <w:marTop w:val="0"/>
      <w:marBottom w:val="0"/>
      <w:divBdr>
        <w:top w:val="none" w:sz="0" w:space="0" w:color="auto"/>
        <w:left w:val="none" w:sz="0" w:space="0" w:color="auto"/>
        <w:bottom w:val="none" w:sz="0" w:space="0" w:color="auto"/>
        <w:right w:val="none" w:sz="0" w:space="0" w:color="auto"/>
      </w:divBdr>
    </w:div>
    <w:div w:id="345134924">
      <w:bodyDiv w:val="1"/>
      <w:marLeft w:val="0"/>
      <w:marRight w:val="0"/>
      <w:marTop w:val="0"/>
      <w:marBottom w:val="0"/>
      <w:divBdr>
        <w:top w:val="none" w:sz="0" w:space="0" w:color="auto"/>
        <w:left w:val="none" w:sz="0" w:space="0" w:color="auto"/>
        <w:bottom w:val="none" w:sz="0" w:space="0" w:color="auto"/>
        <w:right w:val="none" w:sz="0" w:space="0" w:color="auto"/>
      </w:divBdr>
    </w:div>
    <w:div w:id="431317070">
      <w:bodyDiv w:val="1"/>
      <w:marLeft w:val="0"/>
      <w:marRight w:val="0"/>
      <w:marTop w:val="0"/>
      <w:marBottom w:val="0"/>
      <w:divBdr>
        <w:top w:val="none" w:sz="0" w:space="0" w:color="auto"/>
        <w:left w:val="none" w:sz="0" w:space="0" w:color="auto"/>
        <w:bottom w:val="none" w:sz="0" w:space="0" w:color="auto"/>
        <w:right w:val="none" w:sz="0" w:space="0" w:color="auto"/>
      </w:divBdr>
    </w:div>
    <w:div w:id="607084231">
      <w:bodyDiv w:val="1"/>
      <w:marLeft w:val="0"/>
      <w:marRight w:val="0"/>
      <w:marTop w:val="0"/>
      <w:marBottom w:val="0"/>
      <w:divBdr>
        <w:top w:val="none" w:sz="0" w:space="0" w:color="auto"/>
        <w:left w:val="none" w:sz="0" w:space="0" w:color="auto"/>
        <w:bottom w:val="none" w:sz="0" w:space="0" w:color="auto"/>
        <w:right w:val="none" w:sz="0" w:space="0" w:color="auto"/>
      </w:divBdr>
    </w:div>
    <w:div w:id="800150939">
      <w:bodyDiv w:val="1"/>
      <w:marLeft w:val="0"/>
      <w:marRight w:val="0"/>
      <w:marTop w:val="0"/>
      <w:marBottom w:val="0"/>
      <w:divBdr>
        <w:top w:val="none" w:sz="0" w:space="0" w:color="auto"/>
        <w:left w:val="none" w:sz="0" w:space="0" w:color="auto"/>
        <w:bottom w:val="none" w:sz="0" w:space="0" w:color="auto"/>
        <w:right w:val="none" w:sz="0" w:space="0" w:color="auto"/>
      </w:divBdr>
    </w:div>
    <w:div w:id="816386211">
      <w:bodyDiv w:val="1"/>
      <w:marLeft w:val="0"/>
      <w:marRight w:val="0"/>
      <w:marTop w:val="0"/>
      <w:marBottom w:val="0"/>
      <w:divBdr>
        <w:top w:val="none" w:sz="0" w:space="0" w:color="auto"/>
        <w:left w:val="none" w:sz="0" w:space="0" w:color="auto"/>
        <w:bottom w:val="none" w:sz="0" w:space="0" w:color="auto"/>
        <w:right w:val="none" w:sz="0" w:space="0" w:color="auto"/>
      </w:divBdr>
    </w:div>
    <w:div w:id="828328688">
      <w:bodyDiv w:val="1"/>
      <w:marLeft w:val="0"/>
      <w:marRight w:val="0"/>
      <w:marTop w:val="0"/>
      <w:marBottom w:val="0"/>
      <w:divBdr>
        <w:top w:val="none" w:sz="0" w:space="0" w:color="auto"/>
        <w:left w:val="none" w:sz="0" w:space="0" w:color="auto"/>
        <w:bottom w:val="none" w:sz="0" w:space="0" w:color="auto"/>
        <w:right w:val="none" w:sz="0" w:space="0" w:color="auto"/>
      </w:divBdr>
    </w:div>
    <w:div w:id="926573252">
      <w:bodyDiv w:val="1"/>
      <w:marLeft w:val="0"/>
      <w:marRight w:val="0"/>
      <w:marTop w:val="0"/>
      <w:marBottom w:val="0"/>
      <w:divBdr>
        <w:top w:val="none" w:sz="0" w:space="0" w:color="auto"/>
        <w:left w:val="none" w:sz="0" w:space="0" w:color="auto"/>
        <w:bottom w:val="none" w:sz="0" w:space="0" w:color="auto"/>
        <w:right w:val="none" w:sz="0" w:space="0" w:color="auto"/>
      </w:divBdr>
    </w:div>
    <w:div w:id="1141078649">
      <w:bodyDiv w:val="1"/>
      <w:marLeft w:val="0"/>
      <w:marRight w:val="0"/>
      <w:marTop w:val="0"/>
      <w:marBottom w:val="0"/>
      <w:divBdr>
        <w:top w:val="none" w:sz="0" w:space="0" w:color="auto"/>
        <w:left w:val="none" w:sz="0" w:space="0" w:color="auto"/>
        <w:bottom w:val="none" w:sz="0" w:space="0" w:color="auto"/>
        <w:right w:val="none" w:sz="0" w:space="0" w:color="auto"/>
      </w:divBdr>
    </w:div>
    <w:div w:id="1176770578">
      <w:bodyDiv w:val="1"/>
      <w:marLeft w:val="0"/>
      <w:marRight w:val="0"/>
      <w:marTop w:val="0"/>
      <w:marBottom w:val="0"/>
      <w:divBdr>
        <w:top w:val="none" w:sz="0" w:space="0" w:color="auto"/>
        <w:left w:val="none" w:sz="0" w:space="0" w:color="auto"/>
        <w:bottom w:val="none" w:sz="0" w:space="0" w:color="auto"/>
        <w:right w:val="none" w:sz="0" w:space="0" w:color="auto"/>
      </w:divBdr>
    </w:div>
    <w:div w:id="1309240065">
      <w:bodyDiv w:val="1"/>
      <w:marLeft w:val="0"/>
      <w:marRight w:val="0"/>
      <w:marTop w:val="0"/>
      <w:marBottom w:val="0"/>
      <w:divBdr>
        <w:top w:val="none" w:sz="0" w:space="0" w:color="auto"/>
        <w:left w:val="none" w:sz="0" w:space="0" w:color="auto"/>
        <w:bottom w:val="none" w:sz="0" w:space="0" w:color="auto"/>
        <w:right w:val="none" w:sz="0" w:space="0" w:color="auto"/>
      </w:divBdr>
    </w:div>
    <w:div w:id="1425958056">
      <w:bodyDiv w:val="1"/>
      <w:marLeft w:val="0"/>
      <w:marRight w:val="0"/>
      <w:marTop w:val="0"/>
      <w:marBottom w:val="0"/>
      <w:divBdr>
        <w:top w:val="none" w:sz="0" w:space="0" w:color="auto"/>
        <w:left w:val="none" w:sz="0" w:space="0" w:color="auto"/>
        <w:bottom w:val="none" w:sz="0" w:space="0" w:color="auto"/>
        <w:right w:val="none" w:sz="0" w:space="0" w:color="auto"/>
      </w:divBdr>
    </w:div>
    <w:div w:id="1646736396">
      <w:bodyDiv w:val="1"/>
      <w:marLeft w:val="0"/>
      <w:marRight w:val="0"/>
      <w:marTop w:val="0"/>
      <w:marBottom w:val="0"/>
      <w:divBdr>
        <w:top w:val="none" w:sz="0" w:space="0" w:color="auto"/>
        <w:left w:val="none" w:sz="0" w:space="0" w:color="auto"/>
        <w:bottom w:val="none" w:sz="0" w:space="0" w:color="auto"/>
        <w:right w:val="none" w:sz="0" w:space="0" w:color="auto"/>
      </w:divBdr>
    </w:div>
    <w:div w:id="1711417391">
      <w:bodyDiv w:val="1"/>
      <w:marLeft w:val="0"/>
      <w:marRight w:val="0"/>
      <w:marTop w:val="0"/>
      <w:marBottom w:val="0"/>
      <w:divBdr>
        <w:top w:val="none" w:sz="0" w:space="0" w:color="auto"/>
        <w:left w:val="none" w:sz="0" w:space="0" w:color="auto"/>
        <w:bottom w:val="none" w:sz="0" w:space="0" w:color="auto"/>
        <w:right w:val="none" w:sz="0" w:space="0" w:color="auto"/>
      </w:divBdr>
    </w:div>
    <w:div w:id="1848252473">
      <w:bodyDiv w:val="1"/>
      <w:marLeft w:val="0"/>
      <w:marRight w:val="0"/>
      <w:marTop w:val="0"/>
      <w:marBottom w:val="0"/>
      <w:divBdr>
        <w:top w:val="none" w:sz="0" w:space="0" w:color="auto"/>
        <w:left w:val="none" w:sz="0" w:space="0" w:color="auto"/>
        <w:bottom w:val="none" w:sz="0" w:space="0" w:color="auto"/>
        <w:right w:val="none" w:sz="0" w:space="0" w:color="auto"/>
      </w:divBdr>
    </w:div>
    <w:div w:id="18999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56654824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slrequest@ilcofkerncount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Spark</dc:creator>
  <cp:keywords/>
  <dc:description/>
  <cp:lastModifiedBy>Ian Spark</cp:lastModifiedBy>
  <cp:revision>4</cp:revision>
  <cp:lastPrinted>2023-03-13T21:14:00Z</cp:lastPrinted>
  <dcterms:created xsi:type="dcterms:W3CDTF">2023-04-03T17:42:00Z</dcterms:created>
  <dcterms:modified xsi:type="dcterms:W3CDTF">2023-04-07T15:48:00Z</dcterms:modified>
</cp:coreProperties>
</file>